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F2A17" w:rsidRDefault="004F2A17">
      <w:pPr>
        <w:widowControl w:val="0"/>
        <w:pBdr>
          <w:top w:val="nil"/>
          <w:left w:val="nil"/>
          <w:bottom w:val="nil"/>
          <w:right w:val="nil"/>
          <w:between w:val="nil"/>
        </w:pBdr>
        <w:spacing w:after="0"/>
        <w:rPr>
          <w:rFonts w:ascii="Arial" w:eastAsia="Arial" w:hAnsi="Arial" w:cs="Arial"/>
          <w:color w:val="000000"/>
        </w:rPr>
      </w:pPr>
    </w:p>
    <w:tbl>
      <w:tblPr>
        <w:tblStyle w:val="a"/>
        <w:tblW w:w="9525" w:type="dxa"/>
        <w:tblInd w:w="-17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1726"/>
        <w:gridCol w:w="7799"/>
      </w:tblGrid>
      <w:tr w:rsidR="004F2A17" w14:paraId="768B6AE8" w14:textId="77777777">
        <w:trPr>
          <w:trHeight w:val="1408"/>
        </w:trPr>
        <w:tc>
          <w:tcPr>
            <w:tcW w:w="1726" w:type="dxa"/>
            <w:tcBorders>
              <w:top w:val="single" w:sz="4" w:space="0" w:color="000000"/>
              <w:left w:val="single" w:sz="4" w:space="0" w:color="000000"/>
              <w:bottom w:val="single" w:sz="4" w:space="0" w:color="000000"/>
              <w:right w:val="single" w:sz="4" w:space="0" w:color="000000"/>
            </w:tcBorders>
          </w:tcPr>
          <w:p w14:paraId="00000002" w14:textId="77777777" w:rsidR="004F2A17" w:rsidRDefault="00F80FE7">
            <w:pPr>
              <w:jc w:val="both"/>
              <w:rPr>
                <w:rFonts w:ascii="Arial" w:eastAsia="Arial" w:hAnsi="Arial" w:cs="Arial"/>
                <w:sz w:val="24"/>
                <w:szCs w:val="24"/>
              </w:rPr>
            </w:pPr>
            <w:bookmarkStart w:id="0" w:name="bookmark=id.30j0zll" w:colFirst="0" w:colLast="0"/>
            <w:bookmarkStart w:id="1" w:name="bookmark=id.gjdgxs" w:colFirst="0" w:colLast="0"/>
            <w:bookmarkEnd w:id="0"/>
            <w:bookmarkEnd w:id="1"/>
            <w:r>
              <w:rPr>
                <w:noProof/>
              </w:rPr>
              <w:drawing>
                <wp:anchor distT="0" distB="0" distL="114300" distR="114300" simplePos="0" relativeHeight="251658240" behindDoc="0" locked="0" layoutInCell="1" hidden="0" allowOverlap="1">
                  <wp:simplePos x="0" y="0"/>
                  <wp:positionH relativeFrom="column">
                    <wp:posOffset>66676</wp:posOffset>
                  </wp:positionH>
                  <wp:positionV relativeFrom="paragraph">
                    <wp:posOffset>142875</wp:posOffset>
                  </wp:positionV>
                  <wp:extent cx="1003935" cy="68580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03935" cy="685800"/>
                          </a:xfrm>
                          <a:prstGeom prst="rect">
                            <a:avLst/>
                          </a:prstGeom>
                          <a:ln/>
                        </pic:spPr>
                      </pic:pic>
                    </a:graphicData>
                  </a:graphic>
                </wp:anchor>
              </w:drawing>
            </w:r>
          </w:p>
        </w:tc>
        <w:tc>
          <w:tcPr>
            <w:tcW w:w="7799" w:type="dxa"/>
            <w:tcBorders>
              <w:top w:val="single" w:sz="4" w:space="0" w:color="000000"/>
              <w:left w:val="single" w:sz="4" w:space="0" w:color="000000"/>
              <w:bottom w:val="single" w:sz="4" w:space="0" w:color="000000"/>
              <w:right w:val="single" w:sz="4" w:space="0" w:color="000000"/>
            </w:tcBorders>
            <w:vAlign w:val="center"/>
          </w:tcPr>
          <w:p w14:paraId="00000003" w14:textId="0D3A7BE2" w:rsidR="004F2A17" w:rsidRDefault="00F80FE7">
            <w:pPr>
              <w:jc w:val="both"/>
              <w:rPr>
                <w:rFonts w:ascii="Arial" w:eastAsia="Arial" w:hAnsi="Arial" w:cs="Arial"/>
                <w:sz w:val="24"/>
                <w:szCs w:val="24"/>
              </w:rPr>
            </w:pPr>
            <w:r w:rsidRPr="00F80FE7">
              <w:rPr>
                <w:rFonts w:ascii="Arial" w:eastAsia="Arial" w:hAnsi="Arial" w:cs="Arial"/>
                <w:b/>
                <w:bCs/>
                <w:sz w:val="24"/>
                <w:szCs w:val="24"/>
              </w:rPr>
              <w:t>ELECTIVO: ECONOMÍA Y SOCIEDAD MATERIAL</w:t>
            </w:r>
            <w:r>
              <w:rPr>
                <w:rFonts w:ascii="Arial" w:eastAsia="Arial" w:hAnsi="Arial" w:cs="Arial"/>
                <w:sz w:val="24"/>
                <w:szCs w:val="24"/>
              </w:rPr>
              <w:t xml:space="preserve"> CLASE N° 20 -</w:t>
            </w:r>
            <w:r>
              <w:rPr>
                <w:rFonts w:ascii="Arial" w:eastAsia="Arial" w:hAnsi="Arial" w:cs="Arial"/>
                <w:sz w:val="24"/>
                <w:szCs w:val="24"/>
              </w:rPr>
              <w:t>21</w:t>
            </w:r>
          </w:p>
          <w:p w14:paraId="00000004" w14:textId="77777777" w:rsidR="004F2A17" w:rsidRDefault="00F80FE7">
            <w:pPr>
              <w:jc w:val="both"/>
              <w:rPr>
                <w:rFonts w:ascii="Arial" w:eastAsia="Arial" w:hAnsi="Arial" w:cs="Arial"/>
                <w:sz w:val="24"/>
                <w:szCs w:val="24"/>
              </w:rPr>
            </w:pPr>
            <w:r>
              <w:rPr>
                <w:rFonts w:ascii="Arial" w:eastAsia="Arial" w:hAnsi="Arial" w:cs="Arial"/>
                <w:sz w:val="24"/>
                <w:szCs w:val="24"/>
              </w:rPr>
              <w:t>Simulación sobre agentes, recursos y toma de decisiones</w:t>
            </w:r>
          </w:p>
          <w:p w14:paraId="00000005" w14:textId="77777777" w:rsidR="004F2A17" w:rsidRDefault="00F80FE7">
            <w:pPr>
              <w:jc w:val="both"/>
              <w:rPr>
                <w:rFonts w:ascii="Arial" w:eastAsia="Arial" w:hAnsi="Arial" w:cs="Arial"/>
                <w:sz w:val="24"/>
                <w:szCs w:val="24"/>
              </w:rPr>
            </w:pPr>
            <w:r>
              <w:rPr>
                <w:rFonts w:ascii="Arial" w:eastAsia="Arial" w:hAnsi="Arial" w:cs="Arial"/>
                <w:sz w:val="24"/>
                <w:szCs w:val="24"/>
              </w:rPr>
              <w:t>Profesor: Abraham López Fuentes   Correo: alopez@colegiodelreal.cl</w:t>
            </w:r>
          </w:p>
        </w:tc>
      </w:tr>
    </w:tbl>
    <w:p w14:paraId="00000006" w14:textId="77777777" w:rsidR="004F2A17" w:rsidRDefault="004F2A17">
      <w:pPr>
        <w:jc w:val="both"/>
        <w:rPr>
          <w:rFonts w:ascii="Arial" w:eastAsia="Arial" w:hAnsi="Arial" w:cs="Arial"/>
          <w:sz w:val="24"/>
          <w:szCs w:val="24"/>
        </w:rPr>
      </w:pPr>
    </w:p>
    <w:p w14:paraId="00000007" w14:textId="77777777" w:rsidR="004F2A17" w:rsidRDefault="00F80FE7">
      <w:pPr>
        <w:jc w:val="both"/>
        <w:rPr>
          <w:rFonts w:ascii="Arial" w:eastAsia="Arial" w:hAnsi="Arial" w:cs="Arial"/>
        </w:rPr>
      </w:pPr>
      <w:r>
        <w:rPr>
          <w:rFonts w:ascii="Arial" w:eastAsia="Arial" w:hAnsi="Arial" w:cs="Arial"/>
        </w:rPr>
        <w:t>OA: 01 – 02 – 04</w:t>
      </w:r>
    </w:p>
    <w:p w14:paraId="00000008" w14:textId="77777777" w:rsidR="004F2A17" w:rsidRDefault="00F80FE7">
      <w:pPr>
        <w:jc w:val="both"/>
        <w:rPr>
          <w:rFonts w:ascii="Arial" w:eastAsia="Arial" w:hAnsi="Arial" w:cs="Arial"/>
        </w:rPr>
      </w:pPr>
      <w:r>
        <w:rPr>
          <w:rFonts w:ascii="Arial" w:eastAsia="Arial" w:hAnsi="Arial" w:cs="Arial"/>
        </w:rPr>
        <w:t>Objetivo:</w:t>
      </w:r>
    </w:p>
    <w:p w14:paraId="00000009" w14:textId="77777777" w:rsidR="004F2A17" w:rsidRDefault="00F80FE7">
      <w:pPr>
        <w:jc w:val="both"/>
        <w:rPr>
          <w:rFonts w:ascii="Arial" w:eastAsia="Arial" w:hAnsi="Arial" w:cs="Arial"/>
        </w:rPr>
      </w:pPr>
      <w:r>
        <w:rPr>
          <w:rFonts w:ascii="Arial" w:eastAsia="Arial" w:hAnsi="Arial" w:cs="Arial"/>
        </w:rPr>
        <w:t xml:space="preserve">Aplicar los conceptos fundamentales de los procesos de toma de decisiones frente a distintos casos de la vida cotidiana, generando hipótesis referentes al funcionamiento del mercado y el rol del Estado desde la realidad económica. </w:t>
      </w:r>
    </w:p>
    <w:p w14:paraId="0000000A" w14:textId="77777777" w:rsidR="004F2A17" w:rsidRDefault="004F2A17">
      <w:pPr>
        <w:jc w:val="both"/>
        <w:rPr>
          <w:rFonts w:ascii="Arial" w:eastAsia="Arial" w:hAnsi="Arial" w:cs="Arial"/>
          <w:sz w:val="24"/>
          <w:szCs w:val="24"/>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F2A17" w14:paraId="5D914522" w14:textId="77777777">
        <w:tc>
          <w:tcPr>
            <w:tcW w:w="8828" w:type="dxa"/>
          </w:tcPr>
          <w:p w14:paraId="0000000B" w14:textId="77777777" w:rsidR="004F2A17" w:rsidRDefault="00F80FE7">
            <w:pPr>
              <w:numPr>
                <w:ilvl w:val="0"/>
                <w:numId w:val="1"/>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Antes de comenzar, responde las siguientes preguntas de reflexión:</w:t>
            </w:r>
          </w:p>
          <w:p w14:paraId="0000000C" w14:textId="77777777" w:rsidR="004F2A17" w:rsidRDefault="004F2A17">
            <w:pPr>
              <w:pBdr>
                <w:top w:val="nil"/>
                <w:left w:val="nil"/>
                <w:bottom w:val="nil"/>
                <w:right w:val="nil"/>
                <w:between w:val="nil"/>
              </w:pBdr>
              <w:spacing w:line="276" w:lineRule="auto"/>
              <w:ind w:left="1080"/>
              <w:jc w:val="both"/>
              <w:rPr>
                <w:rFonts w:ascii="Arial" w:eastAsia="Arial" w:hAnsi="Arial" w:cs="Arial"/>
                <w:color w:val="000000"/>
              </w:rPr>
            </w:pPr>
          </w:p>
          <w:p w14:paraId="0000000D" w14:textId="77777777" w:rsidR="004F2A17" w:rsidRDefault="00F80FE7">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¿Por qué no podemos tener todo lo que queremos?  </w:t>
            </w:r>
          </w:p>
          <w:p w14:paraId="0000000E"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0F" w14:textId="77777777" w:rsidR="004F2A17" w:rsidRDefault="00F80FE7">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¿Es siempre mejor lo que elegimos v/s lo que perdemos?  </w:t>
            </w:r>
          </w:p>
          <w:p w14:paraId="00000010" w14:textId="77777777" w:rsidR="004F2A17" w:rsidRDefault="004F2A17">
            <w:pPr>
              <w:pBdr>
                <w:top w:val="nil"/>
                <w:left w:val="nil"/>
                <w:bottom w:val="nil"/>
                <w:right w:val="nil"/>
                <w:between w:val="nil"/>
              </w:pBdr>
              <w:spacing w:line="276" w:lineRule="auto"/>
              <w:ind w:left="720"/>
              <w:rPr>
                <w:rFonts w:ascii="Arial" w:eastAsia="Arial" w:hAnsi="Arial" w:cs="Arial"/>
                <w:color w:val="000000"/>
              </w:rPr>
            </w:pPr>
          </w:p>
          <w:p w14:paraId="00000011"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12" w14:textId="77777777" w:rsidR="004F2A17" w:rsidRDefault="00F80FE7">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Cuando elegimos, ¿existen sesgos y expectativas que motivan nuestras elecciones?  </w:t>
            </w:r>
          </w:p>
          <w:p w14:paraId="00000013"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14" w14:textId="77777777" w:rsidR="004F2A17" w:rsidRDefault="00F80FE7">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¿El Estado puede corregir o internalizar nuestras elecciones? </w:t>
            </w:r>
          </w:p>
          <w:p w14:paraId="00000015" w14:textId="77777777" w:rsidR="004F2A17" w:rsidRDefault="004F2A17">
            <w:pPr>
              <w:pBdr>
                <w:top w:val="nil"/>
                <w:left w:val="nil"/>
                <w:bottom w:val="nil"/>
                <w:right w:val="nil"/>
                <w:between w:val="nil"/>
              </w:pBdr>
              <w:spacing w:line="276" w:lineRule="auto"/>
              <w:ind w:left="720"/>
              <w:rPr>
                <w:rFonts w:ascii="Arial" w:eastAsia="Arial" w:hAnsi="Arial" w:cs="Arial"/>
                <w:color w:val="000000"/>
              </w:rPr>
            </w:pPr>
          </w:p>
          <w:p w14:paraId="00000016"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17" w14:textId="77777777" w:rsidR="004F2A17" w:rsidRDefault="00F80FE7">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¿El mercado puede manipular nuestras decisiones?</w:t>
            </w:r>
          </w:p>
          <w:p w14:paraId="00000018"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19" w14:textId="77777777" w:rsidR="004F2A17" w:rsidRDefault="00F80FE7">
            <w:pPr>
              <w:numPr>
                <w:ilvl w:val="0"/>
                <w:numId w:val="3"/>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Al elegir, ¿optamos por el bien común?</w:t>
            </w:r>
          </w:p>
          <w:p w14:paraId="0000001A" w14:textId="77777777" w:rsidR="004F2A17" w:rsidRDefault="004F2A17">
            <w:pPr>
              <w:pBdr>
                <w:top w:val="nil"/>
                <w:left w:val="nil"/>
                <w:bottom w:val="nil"/>
                <w:right w:val="nil"/>
                <w:between w:val="nil"/>
              </w:pBdr>
              <w:spacing w:line="276" w:lineRule="auto"/>
              <w:ind w:left="720"/>
              <w:rPr>
                <w:rFonts w:ascii="Arial" w:eastAsia="Arial" w:hAnsi="Arial" w:cs="Arial"/>
                <w:color w:val="000000"/>
              </w:rPr>
            </w:pPr>
          </w:p>
          <w:p w14:paraId="0000001B" w14:textId="77777777" w:rsidR="004F2A17" w:rsidRDefault="004F2A17">
            <w:pPr>
              <w:pBdr>
                <w:top w:val="nil"/>
                <w:left w:val="nil"/>
                <w:bottom w:val="nil"/>
                <w:right w:val="nil"/>
                <w:between w:val="nil"/>
              </w:pBdr>
              <w:spacing w:after="200" w:line="276" w:lineRule="auto"/>
              <w:ind w:left="720"/>
              <w:jc w:val="both"/>
              <w:rPr>
                <w:rFonts w:ascii="Arial" w:eastAsia="Arial" w:hAnsi="Arial" w:cs="Arial"/>
                <w:color w:val="000000"/>
                <w:sz w:val="24"/>
                <w:szCs w:val="24"/>
              </w:rPr>
            </w:pPr>
          </w:p>
        </w:tc>
      </w:tr>
    </w:tbl>
    <w:p w14:paraId="0000001C" w14:textId="77777777" w:rsidR="004F2A17" w:rsidRDefault="004F2A17">
      <w:pPr>
        <w:jc w:val="both"/>
      </w:pPr>
    </w:p>
    <w:tbl>
      <w:tblPr>
        <w:tblStyle w:val="a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F2A17" w14:paraId="29161720" w14:textId="77777777">
        <w:tc>
          <w:tcPr>
            <w:tcW w:w="8828" w:type="dxa"/>
          </w:tcPr>
          <w:p w14:paraId="0000001D" w14:textId="77777777" w:rsidR="004F2A17" w:rsidRDefault="00F80FE7">
            <w:pPr>
              <w:numPr>
                <w:ilvl w:val="0"/>
                <w:numId w:val="1"/>
              </w:num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A continuación, revisaremos una serie de fichas que resumen la realidad de distintas familias. Esta información será fundamental para la siguiente parte del desarrollo.</w:t>
            </w:r>
          </w:p>
          <w:p w14:paraId="0000001E" w14:textId="77777777" w:rsidR="004F2A17" w:rsidRDefault="004F2A17">
            <w:pPr>
              <w:jc w:val="both"/>
              <w:rPr>
                <w:rFonts w:ascii="Arial" w:eastAsia="Arial" w:hAnsi="Arial" w:cs="Arial"/>
                <w:sz w:val="24"/>
                <w:szCs w:val="24"/>
              </w:rPr>
            </w:pPr>
          </w:p>
        </w:tc>
      </w:tr>
      <w:tr w:rsidR="004F2A17" w14:paraId="4F81DE12" w14:textId="77777777">
        <w:tc>
          <w:tcPr>
            <w:tcW w:w="8828" w:type="dxa"/>
            <w:shd w:val="clear" w:color="auto" w:fill="99CCFF"/>
          </w:tcPr>
          <w:p w14:paraId="0000001F" w14:textId="77777777" w:rsidR="004F2A17" w:rsidRDefault="00F80FE7">
            <w:pPr>
              <w:jc w:val="both"/>
              <w:rPr>
                <w:rFonts w:ascii="Arial" w:eastAsia="Arial" w:hAnsi="Arial" w:cs="Arial"/>
                <w:b/>
                <w:sz w:val="20"/>
                <w:szCs w:val="20"/>
              </w:rPr>
            </w:pPr>
            <w:r>
              <w:rPr>
                <w:rFonts w:ascii="Arial" w:eastAsia="Arial" w:hAnsi="Arial" w:cs="Arial"/>
                <w:b/>
                <w:sz w:val="20"/>
                <w:szCs w:val="20"/>
              </w:rPr>
              <w:t>Ficha A</w:t>
            </w:r>
          </w:p>
          <w:p w14:paraId="00000020"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Jorge: 55 años es taxista. Tiene un taxi de su propiedad que trabaja permanentemente. Además, recibe una jubilación anticipada por enfermedad. Ana, su esposa, tiene 50 años y es dueña de casa. </w:t>
            </w:r>
          </w:p>
          <w:p w14:paraId="00000021" w14:textId="77777777" w:rsidR="004F2A17" w:rsidRDefault="004F2A17">
            <w:pPr>
              <w:jc w:val="both"/>
              <w:rPr>
                <w:rFonts w:ascii="Arial" w:eastAsia="Arial" w:hAnsi="Arial" w:cs="Arial"/>
                <w:sz w:val="20"/>
                <w:szCs w:val="20"/>
              </w:rPr>
            </w:pPr>
          </w:p>
          <w:p w14:paraId="00000022" w14:textId="77777777" w:rsidR="004F2A17" w:rsidRDefault="00F80FE7">
            <w:pPr>
              <w:jc w:val="both"/>
              <w:rPr>
                <w:rFonts w:ascii="Arial" w:eastAsia="Arial" w:hAnsi="Arial" w:cs="Arial"/>
                <w:sz w:val="20"/>
                <w:szCs w:val="20"/>
              </w:rPr>
            </w:pPr>
            <w:r>
              <w:rPr>
                <w:rFonts w:ascii="Arial" w:eastAsia="Arial" w:hAnsi="Arial" w:cs="Arial"/>
                <w:sz w:val="20"/>
                <w:szCs w:val="20"/>
              </w:rPr>
              <w:t>Pedro: Hijo, tiene 22 años y estudia Medicina en la universid</w:t>
            </w:r>
            <w:r>
              <w:rPr>
                <w:rFonts w:ascii="Arial" w:eastAsia="Arial" w:hAnsi="Arial" w:cs="Arial"/>
                <w:sz w:val="20"/>
                <w:szCs w:val="20"/>
              </w:rPr>
              <w:t xml:space="preserve">ad, tiene solamente 50% de beca. Crédito estatal. </w:t>
            </w:r>
          </w:p>
          <w:p w14:paraId="00000023" w14:textId="77777777" w:rsidR="004F2A17" w:rsidRDefault="004F2A17">
            <w:pPr>
              <w:jc w:val="both"/>
              <w:rPr>
                <w:rFonts w:ascii="Arial" w:eastAsia="Arial" w:hAnsi="Arial" w:cs="Arial"/>
                <w:sz w:val="20"/>
                <w:szCs w:val="20"/>
              </w:rPr>
            </w:pPr>
          </w:p>
          <w:p w14:paraId="00000024"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José: Hijo, tiene 19 años y estudia en un instituto profesional. </w:t>
            </w:r>
          </w:p>
          <w:p w14:paraId="00000025" w14:textId="77777777" w:rsidR="004F2A17" w:rsidRDefault="004F2A17">
            <w:pPr>
              <w:jc w:val="both"/>
              <w:rPr>
                <w:rFonts w:ascii="Arial" w:eastAsia="Arial" w:hAnsi="Arial" w:cs="Arial"/>
                <w:sz w:val="20"/>
                <w:szCs w:val="20"/>
              </w:rPr>
            </w:pPr>
          </w:p>
          <w:p w14:paraId="00000026"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Ana Luisa: Hija, tiene 14 años y estudia en un colegio particular de una fundación, es de copago. </w:t>
            </w:r>
          </w:p>
          <w:p w14:paraId="00000027" w14:textId="77777777" w:rsidR="004F2A17" w:rsidRDefault="004F2A17">
            <w:pPr>
              <w:jc w:val="both"/>
              <w:rPr>
                <w:rFonts w:ascii="Arial" w:eastAsia="Arial" w:hAnsi="Arial" w:cs="Arial"/>
                <w:sz w:val="20"/>
                <w:szCs w:val="20"/>
              </w:rPr>
            </w:pPr>
          </w:p>
          <w:p w14:paraId="00000028" w14:textId="77777777" w:rsidR="004F2A17" w:rsidRDefault="00F80FE7">
            <w:pPr>
              <w:jc w:val="both"/>
              <w:rPr>
                <w:rFonts w:ascii="Arial" w:eastAsia="Arial" w:hAnsi="Arial" w:cs="Arial"/>
                <w:sz w:val="20"/>
                <w:szCs w:val="20"/>
              </w:rPr>
            </w:pPr>
            <w:r>
              <w:rPr>
                <w:rFonts w:ascii="Arial" w:eastAsia="Arial" w:hAnsi="Arial" w:cs="Arial"/>
                <w:sz w:val="20"/>
                <w:szCs w:val="20"/>
              </w:rPr>
              <w:t>No tienen casa propia y arriendan. In</w:t>
            </w:r>
            <w:r>
              <w:rPr>
                <w:rFonts w:ascii="Arial" w:eastAsia="Arial" w:hAnsi="Arial" w:cs="Arial"/>
                <w:sz w:val="20"/>
                <w:szCs w:val="20"/>
              </w:rPr>
              <w:t>greso mensual líquido: $ 680.000.</w:t>
            </w:r>
          </w:p>
        </w:tc>
      </w:tr>
      <w:tr w:rsidR="004F2A17" w14:paraId="44314243" w14:textId="77777777">
        <w:tc>
          <w:tcPr>
            <w:tcW w:w="8828" w:type="dxa"/>
          </w:tcPr>
          <w:p w14:paraId="00000029" w14:textId="77777777" w:rsidR="004F2A17" w:rsidRDefault="00F80FE7">
            <w:pPr>
              <w:jc w:val="both"/>
              <w:rPr>
                <w:rFonts w:ascii="Arial" w:eastAsia="Arial" w:hAnsi="Arial" w:cs="Arial"/>
                <w:b/>
                <w:sz w:val="20"/>
                <w:szCs w:val="20"/>
              </w:rPr>
            </w:pPr>
            <w:r>
              <w:rPr>
                <w:rFonts w:ascii="Arial" w:eastAsia="Arial" w:hAnsi="Arial" w:cs="Arial"/>
                <w:b/>
                <w:sz w:val="20"/>
                <w:szCs w:val="20"/>
              </w:rPr>
              <w:t>Ficha B</w:t>
            </w:r>
          </w:p>
          <w:p w14:paraId="0000002A"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Aníbal: 42 años, obrero de la construcción. En estos momentos trabaja, pero pasa en promedio tres meses sin obras. En esos meses se dedica a realizar trabajos esporádicos como carpintero. </w:t>
            </w:r>
          </w:p>
          <w:p w14:paraId="0000002B" w14:textId="77777777" w:rsidR="004F2A17" w:rsidRDefault="004F2A17">
            <w:pPr>
              <w:jc w:val="both"/>
              <w:rPr>
                <w:rFonts w:ascii="Arial" w:eastAsia="Arial" w:hAnsi="Arial" w:cs="Arial"/>
                <w:sz w:val="20"/>
                <w:szCs w:val="20"/>
              </w:rPr>
            </w:pPr>
          </w:p>
          <w:p w14:paraId="0000002C"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Marcela, esposa de Aníbal, tiene 36 años y es empleada doméstica. </w:t>
            </w:r>
            <w:r>
              <w:rPr>
                <w:rFonts w:ascii="Arial" w:eastAsia="Arial" w:hAnsi="Arial" w:cs="Arial"/>
                <w:sz w:val="20"/>
                <w:szCs w:val="20"/>
              </w:rPr>
              <w:t xml:space="preserve">Gana el mínimo. </w:t>
            </w:r>
          </w:p>
          <w:p w14:paraId="0000002D" w14:textId="77777777" w:rsidR="004F2A17" w:rsidRDefault="004F2A17">
            <w:pPr>
              <w:jc w:val="both"/>
              <w:rPr>
                <w:rFonts w:ascii="Arial" w:eastAsia="Arial" w:hAnsi="Arial" w:cs="Arial"/>
                <w:sz w:val="20"/>
                <w:szCs w:val="20"/>
              </w:rPr>
            </w:pPr>
          </w:p>
          <w:p w14:paraId="0000002E"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Claudio: Hijo, tiene 20 años, trabaja en un supermercado y estudia en la noche en un instituto superior de comercio. </w:t>
            </w:r>
          </w:p>
          <w:p w14:paraId="0000002F" w14:textId="77777777" w:rsidR="004F2A17" w:rsidRDefault="00F80FE7">
            <w:pPr>
              <w:jc w:val="both"/>
              <w:rPr>
                <w:rFonts w:ascii="Arial" w:eastAsia="Arial" w:hAnsi="Arial" w:cs="Arial"/>
                <w:sz w:val="20"/>
                <w:szCs w:val="20"/>
              </w:rPr>
            </w:pPr>
            <w:r>
              <w:rPr>
                <w:rFonts w:ascii="Arial" w:eastAsia="Arial" w:hAnsi="Arial" w:cs="Arial"/>
                <w:sz w:val="20"/>
                <w:szCs w:val="20"/>
              </w:rPr>
              <w:lastRenderedPageBreak/>
              <w:t>Paola: Hija, tiene 10 años y estudia en una escuela pública. Viven de allegados en casa de la mamá de Marcela, es una me</w:t>
            </w:r>
            <w:r>
              <w:rPr>
                <w:rFonts w:ascii="Arial" w:eastAsia="Arial" w:hAnsi="Arial" w:cs="Arial"/>
                <w:sz w:val="20"/>
                <w:szCs w:val="20"/>
              </w:rPr>
              <w:t xml:space="preserve">diagua. </w:t>
            </w:r>
          </w:p>
          <w:p w14:paraId="00000030" w14:textId="77777777" w:rsidR="004F2A17" w:rsidRDefault="004F2A17">
            <w:pPr>
              <w:jc w:val="both"/>
              <w:rPr>
                <w:rFonts w:ascii="Arial" w:eastAsia="Arial" w:hAnsi="Arial" w:cs="Arial"/>
                <w:sz w:val="20"/>
                <w:szCs w:val="20"/>
              </w:rPr>
            </w:pPr>
          </w:p>
          <w:p w14:paraId="00000031" w14:textId="77777777" w:rsidR="004F2A17" w:rsidRDefault="00F80FE7">
            <w:pPr>
              <w:jc w:val="both"/>
              <w:rPr>
                <w:rFonts w:ascii="Arial" w:eastAsia="Arial" w:hAnsi="Arial" w:cs="Arial"/>
                <w:sz w:val="20"/>
                <w:szCs w:val="20"/>
              </w:rPr>
            </w:pPr>
            <w:r>
              <w:rPr>
                <w:rFonts w:ascii="Arial" w:eastAsia="Arial" w:hAnsi="Arial" w:cs="Arial"/>
                <w:sz w:val="20"/>
                <w:szCs w:val="20"/>
              </w:rPr>
              <w:t>Están postulando a un subsidio de vivienda. Ingreso mensual líquido: $ 410.000.</w:t>
            </w:r>
          </w:p>
        </w:tc>
      </w:tr>
      <w:tr w:rsidR="004F2A17" w14:paraId="30C7E97F" w14:textId="77777777">
        <w:tc>
          <w:tcPr>
            <w:tcW w:w="8828" w:type="dxa"/>
            <w:shd w:val="clear" w:color="auto" w:fill="99CCFF"/>
          </w:tcPr>
          <w:p w14:paraId="00000032" w14:textId="77777777" w:rsidR="004F2A17" w:rsidRDefault="00F80FE7">
            <w:pPr>
              <w:jc w:val="both"/>
              <w:rPr>
                <w:rFonts w:ascii="Arial" w:eastAsia="Arial" w:hAnsi="Arial" w:cs="Arial"/>
                <w:b/>
                <w:sz w:val="20"/>
                <w:szCs w:val="20"/>
              </w:rPr>
            </w:pPr>
            <w:r>
              <w:rPr>
                <w:rFonts w:ascii="Arial" w:eastAsia="Arial" w:hAnsi="Arial" w:cs="Arial"/>
                <w:b/>
                <w:sz w:val="20"/>
                <w:szCs w:val="20"/>
              </w:rPr>
              <w:lastRenderedPageBreak/>
              <w:t xml:space="preserve">Ficha C. </w:t>
            </w:r>
          </w:p>
          <w:p w14:paraId="00000033"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Está integrada por 3 miembros Karen: Tiene 24 años. Es madre soltera, trabaja en un supermercado haciendo aseo. Gana el salario mínimo. </w:t>
            </w:r>
          </w:p>
          <w:p w14:paraId="00000034" w14:textId="77777777" w:rsidR="004F2A17" w:rsidRDefault="004F2A17">
            <w:pPr>
              <w:jc w:val="both"/>
              <w:rPr>
                <w:rFonts w:ascii="Arial" w:eastAsia="Arial" w:hAnsi="Arial" w:cs="Arial"/>
                <w:sz w:val="20"/>
                <w:szCs w:val="20"/>
              </w:rPr>
            </w:pPr>
          </w:p>
          <w:p w14:paraId="00000035" w14:textId="77777777" w:rsidR="004F2A17" w:rsidRDefault="00F80FE7">
            <w:pPr>
              <w:jc w:val="both"/>
              <w:rPr>
                <w:rFonts w:ascii="Arial" w:eastAsia="Arial" w:hAnsi="Arial" w:cs="Arial"/>
                <w:sz w:val="20"/>
                <w:szCs w:val="20"/>
              </w:rPr>
            </w:pPr>
            <w:r>
              <w:rPr>
                <w:rFonts w:ascii="Arial" w:eastAsia="Arial" w:hAnsi="Arial" w:cs="Arial"/>
                <w:sz w:val="20"/>
                <w:szCs w:val="20"/>
              </w:rPr>
              <w:t>Jorge: Hijo, tien</w:t>
            </w:r>
            <w:r>
              <w:rPr>
                <w:rFonts w:ascii="Arial" w:eastAsia="Arial" w:hAnsi="Arial" w:cs="Arial"/>
                <w:sz w:val="20"/>
                <w:szCs w:val="20"/>
              </w:rPr>
              <w:t>e 10 años y estudia en la escuela municipal cercana a la casa.</w:t>
            </w:r>
          </w:p>
          <w:p w14:paraId="00000036" w14:textId="77777777" w:rsidR="004F2A17" w:rsidRDefault="004F2A17">
            <w:pPr>
              <w:jc w:val="both"/>
              <w:rPr>
                <w:rFonts w:ascii="Arial" w:eastAsia="Arial" w:hAnsi="Arial" w:cs="Arial"/>
                <w:sz w:val="20"/>
                <w:szCs w:val="20"/>
              </w:rPr>
            </w:pPr>
          </w:p>
          <w:p w14:paraId="00000037"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 Alicia: Hija, tiene 6 años y estudia en la misma escuela, pero tiene problemas severos de lenguaje y en las tardes debe ir a una escuela especial. </w:t>
            </w:r>
          </w:p>
          <w:p w14:paraId="00000038" w14:textId="77777777" w:rsidR="004F2A17" w:rsidRDefault="004F2A17">
            <w:pPr>
              <w:jc w:val="both"/>
              <w:rPr>
                <w:rFonts w:ascii="Arial" w:eastAsia="Arial" w:hAnsi="Arial" w:cs="Arial"/>
                <w:sz w:val="20"/>
                <w:szCs w:val="20"/>
              </w:rPr>
            </w:pPr>
          </w:p>
          <w:p w14:paraId="00000039" w14:textId="77777777" w:rsidR="004F2A17" w:rsidRDefault="00F80FE7">
            <w:pPr>
              <w:jc w:val="both"/>
              <w:rPr>
                <w:rFonts w:ascii="Arial" w:eastAsia="Arial" w:hAnsi="Arial" w:cs="Arial"/>
                <w:sz w:val="20"/>
                <w:szCs w:val="20"/>
              </w:rPr>
            </w:pPr>
            <w:r>
              <w:rPr>
                <w:rFonts w:ascii="Arial" w:eastAsia="Arial" w:hAnsi="Arial" w:cs="Arial"/>
                <w:sz w:val="20"/>
                <w:szCs w:val="20"/>
              </w:rPr>
              <w:t>No tienen casa propia y viven de allegados</w:t>
            </w:r>
            <w:r>
              <w:rPr>
                <w:rFonts w:ascii="Arial" w:eastAsia="Arial" w:hAnsi="Arial" w:cs="Arial"/>
                <w:sz w:val="20"/>
                <w:szCs w:val="20"/>
              </w:rPr>
              <w:t xml:space="preserve"> en la casa de una tía. Ingreso mensual líquido: $ 310.000.</w:t>
            </w:r>
          </w:p>
        </w:tc>
      </w:tr>
      <w:tr w:rsidR="004F2A17" w14:paraId="005568DC" w14:textId="77777777">
        <w:tc>
          <w:tcPr>
            <w:tcW w:w="8828" w:type="dxa"/>
          </w:tcPr>
          <w:p w14:paraId="0000003A" w14:textId="77777777" w:rsidR="004F2A17" w:rsidRDefault="00F80FE7">
            <w:pPr>
              <w:jc w:val="both"/>
              <w:rPr>
                <w:rFonts w:ascii="Arial" w:eastAsia="Arial" w:hAnsi="Arial" w:cs="Arial"/>
                <w:b/>
                <w:sz w:val="20"/>
                <w:szCs w:val="20"/>
              </w:rPr>
            </w:pPr>
            <w:r>
              <w:rPr>
                <w:rFonts w:ascii="Arial" w:eastAsia="Arial" w:hAnsi="Arial" w:cs="Arial"/>
                <w:b/>
                <w:sz w:val="20"/>
                <w:szCs w:val="20"/>
              </w:rPr>
              <w:t xml:space="preserve">FICHA D. </w:t>
            </w:r>
          </w:p>
          <w:p w14:paraId="0000003B"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Está integrada por 6 miembros Julián: 48 años, es viudo y profesor en un colegio particular pagado. </w:t>
            </w:r>
          </w:p>
          <w:p w14:paraId="0000003C" w14:textId="77777777" w:rsidR="004F2A17" w:rsidRDefault="004F2A17">
            <w:pPr>
              <w:jc w:val="both"/>
              <w:rPr>
                <w:rFonts w:ascii="Arial" w:eastAsia="Arial" w:hAnsi="Arial" w:cs="Arial"/>
                <w:sz w:val="20"/>
                <w:szCs w:val="20"/>
              </w:rPr>
            </w:pPr>
          </w:p>
          <w:p w14:paraId="0000003D"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Elisa: Pareja de Julián, tiene 44 años y es profesora básica en una escuela pública. </w:t>
            </w:r>
          </w:p>
          <w:p w14:paraId="0000003E" w14:textId="77777777" w:rsidR="004F2A17" w:rsidRDefault="004F2A17">
            <w:pPr>
              <w:jc w:val="both"/>
              <w:rPr>
                <w:rFonts w:ascii="Arial" w:eastAsia="Arial" w:hAnsi="Arial" w:cs="Arial"/>
                <w:sz w:val="20"/>
                <w:szCs w:val="20"/>
              </w:rPr>
            </w:pPr>
          </w:p>
          <w:p w14:paraId="0000003F" w14:textId="77777777" w:rsidR="004F2A17" w:rsidRDefault="00F80FE7">
            <w:pPr>
              <w:jc w:val="both"/>
              <w:rPr>
                <w:rFonts w:ascii="Arial" w:eastAsia="Arial" w:hAnsi="Arial" w:cs="Arial"/>
                <w:sz w:val="20"/>
                <w:szCs w:val="20"/>
              </w:rPr>
            </w:pPr>
            <w:r>
              <w:rPr>
                <w:rFonts w:ascii="Arial" w:eastAsia="Arial" w:hAnsi="Arial" w:cs="Arial"/>
                <w:sz w:val="20"/>
                <w:szCs w:val="20"/>
              </w:rPr>
              <w:t>Natalia: Hija de Elisa, tiene 19 años y estudia pedagogía básica en</w:t>
            </w:r>
            <w:r>
              <w:rPr>
                <w:rFonts w:ascii="Arial" w:eastAsia="Arial" w:hAnsi="Arial" w:cs="Arial"/>
                <w:sz w:val="20"/>
                <w:szCs w:val="20"/>
              </w:rPr>
              <w:t xml:space="preserve"> una universidad privada. </w:t>
            </w:r>
          </w:p>
          <w:p w14:paraId="00000040" w14:textId="77777777" w:rsidR="004F2A17" w:rsidRDefault="004F2A17">
            <w:pPr>
              <w:jc w:val="both"/>
              <w:rPr>
                <w:rFonts w:ascii="Arial" w:eastAsia="Arial" w:hAnsi="Arial" w:cs="Arial"/>
                <w:sz w:val="20"/>
                <w:szCs w:val="20"/>
              </w:rPr>
            </w:pPr>
          </w:p>
          <w:p w14:paraId="00000041"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Ana María: Hija de Julián, tiene 16 años y estudia en una escuela particular subvencionada. </w:t>
            </w:r>
          </w:p>
          <w:p w14:paraId="00000042" w14:textId="77777777" w:rsidR="004F2A17" w:rsidRDefault="004F2A17">
            <w:pPr>
              <w:jc w:val="both"/>
              <w:rPr>
                <w:rFonts w:ascii="Arial" w:eastAsia="Arial" w:hAnsi="Arial" w:cs="Arial"/>
                <w:sz w:val="20"/>
                <w:szCs w:val="20"/>
              </w:rPr>
            </w:pPr>
          </w:p>
          <w:p w14:paraId="00000043"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Carolina: Hija de Julián y Elisa, tiene 8 años y estudia en una escuela particular subvencionada. </w:t>
            </w:r>
          </w:p>
          <w:p w14:paraId="00000044" w14:textId="77777777" w:rsidR="004F2A17" w:rsidRDefault="004F2A17">
            <w:pPr>
              <w:jc w:val="both"/>
              <w:rPr>
                <w:rFonts w:ascii="Arial" w:eastAsia="Arial" w:hAnsi="Arial" w:cs="Arial"/>
                <w:sz w:val="20"/>
                <w:szCs w:val="20"/>
              </w:rPr>
            </w:pPr>
          </w:p>
          <w:p w14:paraId="00000045" w14:textId="77777777" w:rsidR="004F2A17" w:rsidRDefault="00F80FE7">
            <w:pPr>
              <w:jc w:val="both"/>
              <w:rPr>
                <w:rFonts w:ascii="Arial" w:eastAsia="Arial" w:hAnsi="Arial" w:cs="Arial"/>
                <w:sz w:val="20"/>
                <w:szCs w:val="20"/>
              </w:rPr>
            </w:pPr>
            <w:r>
              <w:rPr>
                <w:rFonts w:ascii="Arial" w:eastAsia="Arial" w:hAnsi="Arial" w:cs="Arial"/>
                <w:sz w:val="20"/>
                <w:szCs w:val="20"/>
              </w:rPr>
              <w:t>Adriana: Madre de Julián, tiene 72</w:t>
            </w:r>
            <w:r>
              <w:rPr>
                <w:rFonts w:ascii="Arial" w:eastAsia="Arial" w:hAnsi="Arial" w:cs="Arial"/>
                <w:sz w:val="20"/>
                <w:szCs w:val="20"/>
              </w:rPr>
              <w:t xml:space="preserve"> años, vive con ellos y recibe una pensión por haber sido empleada del Servicio de Salud. </w:t>
            </w:r>
          </w:p>
          <w:p w14:paraId="00000046" w14:textId="77777777" w:rsidR="004F2A17" w:rsidRDefault="004F2A17">
            <w:pPr>
              <w:jc w:val="both"/>
              <w:rPr>
                <w:rFonts w:ascii="Arial" w:eastAsia="Arial" w:hAnsi="Arial" w:cs="Arial"/>
                <w:sz w:val="20"/>
                <w:szCs w:val="20"/>
              </w:rPr>
            </w:pPr>
          </w:p>
          <w:p w14:paraId="00000047" w14:textId="77777777" w:rsidR="004F2A17" w:rsidRDefault="00F80FE7">
            <w:pPr>
              <w:jc w:val="both"/>
              <w:rPr>
                <w:rFonts w:ascii="Arial" w:eastAsia="Arial" w:hAnsi="Arial" w:cs="Arial"/>
                <w:sz w:val="20"/>
                <w:szCs w:val="20"/>
              </w:rPr>
            </w:pPr>
            <w:r>
              <w:rPr>
                <w:rFonts w:ascii="Arial" w:eastAsia="Arial" w:hAnsi="Arial" w:cs="Arial"/>
                <w:sz w:val="20"/>
                <w:szCs w:val="20"/>
              </w:rPr>
              <w:t>Tienen casa propia, pagan dividendo. Tienen un auto propio, es usado (10 años). Viven en una población de subsidio habitacional. Ingreso mensual líquido: $ 1.300.000.</w:t>
            </w:r>
          </w:p>
        </w:tc>
      </w:tr>
      <w:tr w:rsidR="004F2A17" w14:paraId="67A46A7B" w14:textId="77777777">
        <w:tc>
          <w:tcPr>
            <w:tcW w:w="8828" w:type="dxa"/>
            <w:shd w:val="clear" w:color="auto" w:fill="99CCFF"/>
          </w:tcPr>
          <w:p w14:paraId="00000048" w14:textId="77777777" w:rsidR="004F2A17" w:rsidRDefault="00F80FE7">
            <w:pPr>
              <w:jc w:val="both"/>
              <w:rPr>
                <w:rFonts w:ascii="Arial" w:eastAsia="Arial" w:hAnsi="Arial" w:cs="Arial"/>
                <w:b/>
                <w:sz w:val="20"/>
                <w:szCs w:val="20"/>
              </w:rPr>
            </w:pPr>
            <w:r>
              <w:rPr>
                <w:rFonts w:ascii="Arial" w:eastAsia="Arial" w:hAnsi="Arial" w:cs="Arial"/>
                <w:b/>
                <w:sz w:val="20"/>
                <w:szCs w:val="20"/>
              </w:rPr>
              <w:t xml:space="preserve">FICHA E. </w:t>
            </w:r>
          </w:p>
          <w:p w14:paraId="00000049" w14:textId="77777777" w:rsidR="004F2A17" w:rsidRDefault="00F80FE7">
            <w:pPr>
              <w:jc w:val="both"/>
              <w:rPr>
                <w:rFonts w:ascii="Arial" w:eastAsia="Arial" w:hAnsi="Arial" w:cs="Arial"/>
                <w:sz w:val="20"/>
                <w:szCs w:val="20"/>
              </w:rPr>
            </w:pPr>
            <w:r>
              <w:rPr>
                <w:rFonts w:ascii="Arial" w:eastAsia="Arial" w:hAnsi="Arial" w:cs="Arial"/>
                <w:sz w:val="20"/>
                <w:szCs w:val="20"/>
              </w:rPr>
              <w:t>Está integrada por 3 miembros Joaquín: 48 años. Es abogado, trabaja de manera independiente, arrienda una oficina y tiene una secretaria. Además, hace clases en la carrera de Derecho en una universidad privada. Se ha casado dos veces y debe cancelar una pe</w:t>
            </w:r>
            <w:r>
              <w:rPr>
                <w:rFonts w:ascii="Arial" w:eastAsia="Arial" w:hAnsi="Arial" w:cs="Arial"/>
                <w:sz w:val="20"/>
                <w:szCs w:val="20"/>
              </w:rPr>
              <w:t xml:space="preserve">nsión alimenticia de $ 600.000. En su primer matrimonio tuvo tres hijos. </w:t>
            </w:r>
          </w:p>
          <w:p w14:paraId="0000004A" w14:textId="77777777" w:rsidR="004F2A17" w:rsidRDefault="004F2A17">
            <w:pPr>
              <w:jc w:val="both"/>
              <w:rPr>
                <w:rFonts w:ascii="Arial" w:eastAsia="Arial" w:hAnsi="Arial" w:cs="Arial"/>
                <w:sz w:val="20"/>
                <w:szCs w:val="20"/>
              </w:rPr>
            </w:pPr>
          </w:p>
          <w:p w14:paraId="0000004B"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Trinidad: Pareja de Joaquín, tiene 26 años y es enfermera en una clínica privada. </w:t>
            </w:r>
          </w:p>
          <w:p w14:paraId="0000004C" w14:textId="77777777" w:rsidR="004F2A17" w:rsidRDefault="004F2A17">
            <w:pPr>
              <w:jc w:val="both"/>
              <w:rPr>
                <w:rFonts w:ascii="Arial" w:eastAsia="Arial" w:hAnsi="Arial" w:cs="Arial"/>
                <w:sz w:val="20"/>
                <w:szCs w:val="20"/>
              </w:rPr>
            </w:pPr>
          </w:p>
          <w:p w14:paraId="0000004D"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Josefa: Hija de Joaquín y Trinidad, tiene 3 años y asiste a un jardín infantil. </w:t>
            </w:r>
          </w:p>
          <w:p w14:paraId="0000004E" w14:textId="77777777" w:rsidR="004F2A17" w:rsidRDefault="004F2A17">
            <w:pPr>
              <w:jc w:val="both"/>
              <w:rPr>
                <w:rFonts w:ascii="Arial" w:eastAsia="Arial" w:hAnsi="Arial" w:cs="Arial"/>
                <w:sz w:val="20"/>
                <w:szCs w:val="20"/>
              </w:rPr>
            </w:pPr>
          </w:p>
          <w:p w14:paraId="0000004F" w14:textId="77777777" w:rsidR="004F2A17" w:rsidRDefault="00F80FE7">
            <w:pPr>
              <w:jc w:val="both"/>
              <w:rPr>
                <w:rFonts w:ascii="Arial" w:eastAsia="Arial" w:hAnsi="Arial" w:cs="Arial"/>
                <w:sz w:val="20"/>
                <w:szCs w:val="20"/>
              </w:rPr>
            </w:pPr>
            <w:r>
              <w:rPr>
                <w:rFonts w:ascii="Arial" w:eastAsia="Arial" w:hAnsi="Arial" w:cs="Arial"/>
                <w:sz w:val="20"/>
                <w:szCs w:val="20"/>
              </w:rPr>
              <w:t>Viven en un dep</w:t>
            </w:r>
            <w:r>
              <w:rPr>
                <w:rFonts w:ascii="Arial" w:eastAsia="Arial" w:hAnsi="Arial" w:cs="Arial"/>
                <w:sz w:val="20"/>
                <w:szCs w:val="20"/>
              </w:rPr>
              <w:t>artamento que arriendan, tienen dos vehículos, uno es nuevo y el otro tiene 6 años de antigüedad. Ingreso mensual líquido: $ 4.500.000.</w:t>
            </w:r>
          </w:p>
        </w:tc>
      </w:tr>
      <w:tr w:rsidR="004F2A17" w14:paraId="2995D11F" w14:textId="77777777">
        <w:tc>
          <w:tcPr>
            <w:tcW w:w="8828" w:type="dxa"/>
          </w:tcPr>
          <w:p w14:paraId="00000050" w14:textId="77777777" w:rsidR="004F2A17" w:rsidRDefault="00F80FE7">
            <w:pPr>
              <w:jc w:val="both"/>
              <w:rPr>
                <w:rFonts w:ascii="Arial" w:eastAsia="Arial" w:hAnsi="Arial" w:cs="Arial"/>
                <w:b/>
                <w:sz w:val="20"/>
                <w:szCs w:val="20"/>
              </w:rPr>
            </w:pPr>
            <w:r>
              <w:rPr>
                <w:rFonts w:ascii="Arial" w:eastAsia="Arial" w:hAnsi="Arial" w:cs="Arial"/>
                <w:b/>
                <w:sz w:val="20"/>
                <w:szCs w:val="20"/>
              </w:rPr>
              <w:t xml:space="preserve">FICHA F. </w:t>
            </w:r>
          </w:p>
          <w:p w14:paraId="00000051" w14:textId="77777777" w:rsidR="004F2A17" w:rsidRDefault="00F80FE7">
            <w:pPr>
              <w:jc w:val="both"/>
              <w:rPr>
                <w:rFonts w:ascii="Arial" w:eastAsia="Arial" w:hAnsi="Arial" w:cs="Arial"/>
                <w:sz w:val="20"/>
                <w:szCs w:val="20"/>
              </w:rPr>
            </w:pPr>
            <w:r>
              <w:rPr>
                <w:rFonts w:ascii="Arial" w:eastAsia="Arial" w:hAnsi="Arial" w:cs="Arial"/>
                <w:sz w:val="20"/>
                <w:szCs w:val="20"/>
              </w:rPr>
              <w:t>Está integrada por 4 miembros Flor: 53 años. Separada, no recibe pensión alimenticia de su exmarido. Es traba</w:t>
            </w:r>
            <w:r>
              <w:rPr>
                <w:rFonts w:ascii="Arial" w:eastAsia="Arial" w:hAnsi="Arial" w:cs="Arial"/>
                <w:sz w:val="20"/>
                <w:szCs w:val="20"/>
              </w:rPr>
              <w:t xml:space="preserve">jadora de casa particular y vende ropa usada los sábados en la feria. </w:t>
            </w:r>
          </w:p>
          <w:p w14:paraId="00000052" w14:textId="77777777" w:rsidR="004F2A17" w:rsidRDefault="004F2A17">
            <w:pPr>
              <w:jc w:val="both"/>
              <w:rPr>
                <w:rFonts w:ascii="Arial" w:eastAsia="Arial" w:hAnsi="Arial" w:cs="Arial"/>
                <w:sz w:val="20"/>
                <w:szCs w:val="20"/>
              </w:rPr>
            </w:pPr>
          </w:p>
          <w:p w14:paraId="00000053"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Cristián: Tiene 35 años, es hijo de Flor, está separado con dos hijos. Está cesante, se ha desempeñado en la construcción, llegó sólo a tercero medio. Realiza trabajos esporádicos. </w:t>
            </w:r>
          </w:p>
          <w:p w14:paraId="00000054" w14:textId="77777777" w:rsidR="004F2A17" w:rsidRDefault="004F2A17">
            <w:pPr>
              <w:jc w:val="both"/>
              <w:rPr>
                <w:rFonts w:ascii="Arial" w:eastAsia="Arial" w:hAnsi="Arial" w:cs="Arial"/>
                <w:sz w:val="20"/>
                <w:szCs w:val="20"/>
              </w:rPr>
            </w:pPr>
          </w:p>
          <w:p w14:paraId="00000055" w14:textId="77777777" w:rsidR="004F2A17" w:rsidRDefault="00F80FE7">
            <w:pPr>
              <w:jc w:val="both"/>
              <w:rPr>
                <w:rFonts w:ascii="Arial" w:eastAsia="Arial" w:hAnsi="Arial" w:cs="Arial"/>
                <w:sz w:val="20"/>
                <w:szCs w:val="20"/>
              </w:rPr>
            </w:pPr>
            <w:r>
              <w:rPr>
                <w:rFonts w:ascii="Arial" w:eastAsia="Arial" w:hAnsi="Arial" w:cs="Arial"/>
                <w:sz w:val="20"/>
                <w:szCs w:val="20"/>
              </w:rPr>
              <w:t xml:space="preserve">Pamela: Tiene 20 años, es hija de Flor; después de terminar 4° medio, ha </w:t>
            </w:r>
            <w:r>
              <w:rPr>
                <w:rFonts w:ascii="Arial" w:eastAsia="Arial" w:hAnsi="Arial" w:cs="Arial"/>
                <w:sz w:val="20"/>
                <w:szCs w:val="20"/>
              </w:rPr>
              <w:t xml:space="preserve">tenido problemas de salud mental, por lo que debe costear medicamentos y consulta médica regularmente. </w:t>
            </w:r>
          </w:p>
          <w:p w14:paraId="00000056" w14:textId="77777777" w:rsidR="004F2A17" w:rsidRDefault="004F2A17">
            <w:pPr>
              <w:jc w:val="both"/>
              <w:rPr>
                <w:rFonts w:ascii="Arial" w:eastAsia="Arial" w:hAnsi="Arial" w:cs="Arial"/>
                <w:sz w:val="20"/>
                <w:szCs w:val="20"/>
              </w:rPr>
            </w:pPr>
          </w:p>
          <w:p w14:paraId="00000057" w14:textId="77777777" w:rsidR="004F2A17" w:rsidRDefault="00F80FE7">
            <w:pPr>
              <w:jc w:val="both"/>
              <w:rPr>
                <w:rFonts w:ascii="Arial" w:eastAsia="Arial" w:hAnsi="Arial" w:cs="Arial"/>
                <w:sz w:val="20"/>
                <w:szCs w:val="20"/>
              </w:rPr>
            </w:pPr>
            <w:r>
              <w:rPr>
                <w:rFonts w:ascii="Arial" w:eastAsia="Arial" w:hAnsi="Arial" w:cs="Arial"/>
                <w:sz w:val="20"/>
                <w:szCs w:val="20"/>
              </w:rPr>
              <w:t>Javier: Tiene 17 años, es hijo de Flor y cursa 3° medio en el liceo comercial de su comuna. Trabaja los fines de semana como repartidor en su bicicleta</w:t>
            </w:r>
            <w:r>
              <w:rPr>
                <w:rFonts w:ascii="Arial" w:eastAsia="Arial" w:hAnsi="Arial" w:cs="Arial"/>
                <w:sz w:val="20"/>
                <w:szCs w:val="20"/>
              </w:rPr>
              <w:t xml:space="preserve">. Viven en una toma. </w:t>
            </w:r>
          </w:p>
          <w:p w14:paraId="00000058" w14:textId="77777777" w:rsidR="004F2A17" w:rsidRDefault="004F2A17">
            <w:pPr>
              <w:jc w:val="both"/>
              <w:rPr>
                <w:rFonts w:ascii="Arial" w:eastAsia="Arial" w:hAnsi="Arial" w:cs="Arial"/>
                <w:sz w:val="20"/>
                <w:szCs w:val="20"/>
              </w:rPr>
            </w:pPr>
          </w:p>
          <w:p w14:paraId="00000059" w14:textId="77777777" w:rsidR="004F2A17" w:rsidRDefault="00F80FE7">
            <w:pPr>
              <w:jc w:val="both"/>
              <w:rPr>
                <w:rFonts w:ascii="Arial" w:eastAsia="Arial" w:hAnsi="Arial" w:cs="Arial"/>
                <w:sz w:val="20"/>
                <w:szCs w:val="20"/>
              </w:rPr>
            </w:pPr>
            <w:r>
              <w:rPr>
                <w:rFonts w:ascii="Arial" w:eastAsia="Arial" w:hAnsi="Arial" w:cs="Arial"/>
                <w:sz w:val="20"/>
                <w:szCs w:val="20"/>
              </w:rPr>
              <w:t>Actualmente están postulando a un subsidio habitacional. Ingreso líquido de Flor: $ 350.000.</w:t>
            </w:r>
          </w:p>
        </w:tc>
      </w:tr>
    </w:tbl>
    <w:p w14:paraId="0000005A" w14:textId="77777777" w:rsidR="004F2A17" w:rsidRDefault="004F2A17"/>
    <w:p w14:paraId="0000005B" w14:textId="77777777" w:rsidR="004F2A17" w:rsidRDefault="004F2A17"/>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8"/>
      </w:tblGrid>
      <w:tr w:rsidR="004F2A17" w14:paraId="73844B5B" w14:textId="77777777">
        <w:tc>
          <w:tcPr>
            <w:tcW w:w="8828" w:type="dxa"/>
          </w:tcPr>
          <w:p w14:paraId="0000005C" w14:textId="77777777" w:rsidR="004F2A17" w:rsidRDefault="00F80FE7">
            <w:pPr>
              <w:numPr>
                <w:ilvl w:val="0"/>
                <w:numId w:val="1"/>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En parejas, considerando las fichas anteriores, </w:t>
            </w:r>
            <w:r>
              <w:rPr>
                <w:rFonts w:ascii="Arial" w:eastAsia="Arial" w:hAnsi="Arial" w:cs="Arial"/>
              </w:rPr>
              <w:t>seleccionarán</w:t>
            </w:r>
            <w:r>
              <w:rPr>
                <w:rFonts w:ascii="Arial" w:eastAsia="Arial" w:hAnsi="Arial" w:cs="Arial"/>
                <w:color w:val="000000"/>
              </w:rPr>
              <w:t xml:space="preserve"> una de ellas y </w:t>
            </w:r>
            <w:r>
              <w:rPr>
                <w:rFonts w:ascii="Arial" w:eastAsia="Arial" w:hAnsi="Arial" w:cs="Arial"/>
              </w:rPr>
              <w:t>llenarán</w:t>
            </w:r>
            <w:r>
              <w:rPr>
                <w:rFonts w:ascii="Arial" w:eastAsia="Arial" w:hAnsi="Arial" w:cs="Arial"/>
                <w:color w:val="000000"/>
              </w:rPr>
              <w:t xml:space="preserve"> la planilla de presupuesto.</w:t>
            </w:r>
          </w:p>
          <w:p w14:paraId="0000005D" w14:textId="77777777" w:rsidR="004F2A17" w:rsidRDefault="004F2A17">
            <w:pPr>
              <w:jc w:val="both"/>
              <w:rPr>
                <w:rFonts w:ascii="Arial" w:eastAsia="Arial" w:hAnsi="Arial" w:cs="Arial"/>
              </w:rPr>
            </w:pPr>
          </w:p>
          <w:p w14:paraId="0000005E" w14:textId="77777777" w:rsidR="004F2A17" w:rsidRDefault="00F80FE7">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Establece los ingresos mensuales de la familia.</w:t>
            </w:r>
          </w:p>
          <w:p w14:paraId="0000005F" w14:textId="77777777" w:rsidR="004F2A17" w:rsidRDefault="004F2A17">
            <w:pPr>
              <w:pBdr>
                <w:top w:val="nil"/>
                <w:left w:val="nil"/>
                <w:bottom w:val="nil"/>
                <w:right w:val="nil"/>
                <w:between w:val="nil"/>
              </w:pBdr>
              <w:spacing w:line="276" w:lineRule="auto"/>
              <w:ind w:left="1080"/>
              <w:jc w:val="both"/>
              <w:rPr>
                <w:rFonts w:ascii="Arial" w:eastAsia="Arial" w:hAnsi="Arial" w:cs="Arial"/>
                <w:color w:val="000000"/>
              </w:rPr>
            </w:pPr>
          </w:p>
          <w:p w14:paraId="00000060" w14:textId="77777777" w:rsidR="004F2A17" w:rsidRDefault="00F80FE7">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Ingresa la cifra, según tus percepciones iniciales, de gasto para cada ítem en la primera columna (cantidad mensual presupuestada). Deberán realizar una asignación de recursos para cada ítem desde una perspe</w:t>
            </w:r>
            <w:r>
              <w:rPr>
                <w:rFonts w:ascii="Arial" w:eastAsia="Arial" w:hAnsi="Arial" w:cs="Arial"/>
                <w:color w:val="000000"/>
              </w:rPr>
              <w:t xml:space="preserve">ctiva económica y </w:t>
            </w:r>
            <w:r>
              <w:rPr>
                <w:rFonts w:ascii="Arial" w:eastAsia="Arial" w:hAnsi="Arial" w:cs="Arial"/>
              </w:rPr>
              <w:t>óptima</w:t>
            </w:r>
            <w:r>
              <w:rPr>
                <w:rFonts w:ascii="Arial" w:eastAsia="Arial" w:hAnsi="Arial" w:cs="Arial"/>
                <w:color w:val="000000"/>
              </w:rPr>
              <w:t>, aspirando a priorizar aquellos ítems que resulten más importantes considerando la cantidad de recursos disponibles.</w:t>
            </w:r>
          </w:p>
          <w:p w14:paraId="00000061"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62" w14:textId="77777777" w:rsidR="004F2A17" w:rsidRDefault="00F80FE7">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lastRenderedPageBreak/>
              <w:t xml:space="preserve">Para la segunda columna, deberán investigar los costos reales de cada uno de los ítems en relación con las necesidades de la familia escogida. Pueden revisar estadísticas y páginas web que </w:t>
            </w:r>
            <w:r>
              <w:rPr>
                <w:rFonts w:ascii="Arial" w:eastAsia="Arial" w:hAnsi="Arial" w:cs="Arial"/>
              </w:rPr>
              <w:t>ofrecen</w:t>
            </w:r>
            <w:r>
              <w:rPr>
                <w:rFonts w:ascii="Arial" w:eastAsia="Arial" w:hAnsi="Arial" w:cs="Arial"/>
                <w:color w:val="000000"/>
              </w:rPr>
              <w:t xml:space="preserve"> los productos o servicios asociados.</w:t>
            </w:r>
          </w:p>
          <w:p w14:paraId="00000063"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64"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65" w14:textId="77777777" w:rsidR="004F2A17" w:rsidRDefault="00F80FE7">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rPr>
              <w:t>Completarán</w:t>
            </w:r>
            <w:r>
              <w:rPr>
                <w:rFonts w:ascii="Arial" w:eastAsia="Arial" w:hAnsi="Arial" w:cs="Arial"/>
                <w:color w:val="000000"/>
              </w:rPr>
              <w:t xml:space="preserve"> la terce</w:t>
            </w:r>
            <w:r>
              <w:rPr>
                <w:rFonts w:ascii="Arial" w:eastAsia="Arial" w:hAnsi="Arial" w:cs="Arial"/>
                <w:color w:val="000000"/>
              </w:rPr>
              <w:t>ra columna con la diferencia monetaria entre la cantidad presupuestada inicialmente y los gastos reales.</w:t>
            </w:r>
          </w:p>
          <w:p w14:paraId="00000066"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67" w14:textId="77777777" w:rsidR="004F2A17" w:rsidRDefault="00F80FE7">
            <w:pPr>
              <w:numPr>
                <w:ilvl w:val="0"/>
                <w:numId w:val="2"/>
              </w:numPr>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Finalmente establecerán la diferencia existente entre los ingresos recibidos por la familia y los gastos – ingreso neto.</w:t>
            </w:r>
          </w:p>
          <w:p w14:paraId="00000068"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69" w14:textId="77777777" w:rsidR="004F2A17" w:rsidRDefault="004F2A17">
            <w:pPr>
              <w:pBdr>
                <w:top w:val="nil"/>
                <w:left w:val="nil"/>
                <w:bottom w:val="nil"/>
                <w:right w:val="nil"/>
                <w:between w:val="nil"/>
              </w:pBdr>
              <w:spacing w:line="276" w:lineRule="auto"/>
              <w:ind w:left="720"/>
              <w:jc w:val="both"/>
              <w:rPr>
                <w:rFonts w:ascii="Arial" w:eastAsia="Arial" w:hAnsi="Arial" w:cs="Arial"/>
                <w:color w:val="000000"/>
              </w:rPr>
            </w:pPr>
          </w:p>
          <w:p w14:paraId="0000006A" w14:textId="77777777" w:rsidR="004F2A17" w:rsidRDefault="00F80FE7">
            <w:pPr>
              <w:numPr>
                <w:ilvl w:val="0"/>
                <w:numId w:val="2"/>
              </w:numPr>
              <w:pBdr>
                <w:top w:val="nil"/>
                <w:left w:val="nil"/>
                <w:bottom w:val="nil"/>
                <w:right w:val="nil"/>
                <w:between w:val="nil"/>
              </w:pBdr>
              <w:spacing w:line="276" w:lineRule="auto"/>
              <w:jc w:val="both"/>
            </w:pPr>
            <w:r>
              <w:rPr>
                <w:rFonts w:ascii="Arial" w:eastAsia="Arial" w:hAnsi="Arial" w:cs="Arial"/>
                <w:color w:val="000000"/>
              </w:rPr>
              <w:t xml:space="preserve">Deberán exponer frente al </w:t>
            </w:r>
            <w:r>
              <w:rPr>
                <w:rFonts w:ascii="Arial" w:eastAsia="Arial" w:hAnsi="Arial" w:cs="Arial"/>
              </w:rPr>
              <w:t>grupo los</w:t>
            </w:r>
            <w:r>
              <w:rPr>
                <w:rFonts w:ascii="Arial" w:eastAsia="Arial" w:hAnsi="Arial" w:cs="Arial"/>
                <w:color w:val="000000"/>
              </w:rPr>
              <w:t xml:space="preserve"> resultados de su planilla, explicando cómo realizaron la distribución y priorización de gastos, a</w:t>
            </w:r>
            <w:r>
              <w:rPr>
                <w:rFonts w:ascii="Arial" w:eastAsia="Arial" w:hAnsi="Arial" w:cs="Arial"/>
                <w:color w:val="000000"/>
              </w:rPr>
              <w:t>sí como las diferencias entre su presupuesto y el gasto real.</w:t>
            </w:r>
          </w:p>
          <w:p w14:paraId="0000006B" w14:textId="77777777" w:rsidR="004F2A17" w:rsidRDefault="004F2A17">
            <w:pPr>
              <w:pBdr>
                <w:top w:val="nil"/>
                <w:left w:val="nil"/>
                <w:bottom w:val="nil"/>
                <w:right w:val="nil"/>
                <w:between w:val="nil"/>
              </w:pBdr>
              <w:spacing w:line="276" w:lineRule="auto"/>
              <w:ind w:left="720"/>
              <w:jc w:val="both"/>
              <w:rPr>
                <w:color w:val="000000"/>
              </w:rPr>
            </w:pPr>
          </w:p>
          <w:p w14:paraId="0000006C" w14:textId="77777777" w:rsidR="004F2A17" w:rsidRDefault="00F80FE7">
            <w:pPr>
              <w:numPr>
                <w:ilvl w:val="0"/>
                <w:numId w:val="2"/>
              </w:numPr>
              <w:pBdr>
                <w:top w:val="nil"/>
                <w:left w:val="nil"/>
                <w:bottom w:val="nil"/>
                <w:right w:val="nil"/>
                <w:between w:val="nil"/>
              </w:pBdr>
              <w:spacing w:after="200" w:line="276" w:lineRule="auto"/>
              <w:jc w:val="both"/>
            </w:pPr>
            <w:r>
              <w:rPr>
                <w:rFonts w:ascii="Arial" w:eastAsia="Arial" w:hAnsi="Arial" w:cs="Arial"/>
                <w:color w:val="000000"/>
              </w:rPr>
              <w:t xml:space="preserve">A modo de conclusión, deberán responder las siguientes preguntas: </w:t>
            </w:r>
          </w:p>
          <w:p w14:paraId="0000006D" w14:textId="77777777" w:rsidR="004F2A17" w:rsidRDefault="004F2A17">
            <w:pPr>
              <w:jc w:val="both"/>
            </w:pPr>
          </w:p>
          <w:p w14:paraId="0000006E" w14:textId="77777777" w:rsidR="004F2A17" w:rsidRDefault="00F80FE7">
            <w:pPr>
              <w:jc w:val="both"/>
              <w:rPr>
                <w:rFonts w:ascii="Arial" w:eastAsia="Arial" w:hAnsi="Arial" w:cs="Arial"/>
              </w:rPr>
            </w:pPr>
            <w:r>
              <w:rPr>
                <w:rFonts w:ascii="Arial" w:eastAsia="Arial" w:hAnsi="Arial" w:cs="Arial"/>
              </w:rPr>
              <w:t xml:space="preserve">¿En cuáles ítems se dieron las mayores diferencias? ¿A qué factores le atribuyen esta brecha? </w:t>
            </w:r>
          </w:p>
          <w:p w14:paraId="0000006F" w14:textId="77777777" w:rsidR="004F2A17" w:rsidRDefault="004F2A17">
            <w:pPr>
              <w:jc w:val="both"/>
              <w:rPr>
                <w:rFonts w:ascii="Arial" w:eastAsia="Arial" w:hAnsi="Arial" w:cs="Arial"/>
              </w:rPr>
            </w:pPr>
          </w:p>
          <w:p w14:paraId="00000070" w14:textId="77777777" w:rsidR="004F2A17" w:rsidRDefault="00F80FE7">
            <w:pPr>
              <w:jc w:val="both"/>
              <w:rPr>
                <w:rFonts w:ascii="Arial" w:eastAsia="Arial" w:hAnsi="Arial" w:cs="Arial"/>
              </w:rPr>
            </w:pPr>
            <w:r>
              <w:rPr>
                <w:rFonts w:ascii="Arial" w:eastAsia="Arial" w:hAnsi="Arial" w:cs="Arial"/>
              </w:rPr>
              <w:t xml:space="preserve">De acuerdo con las cifras de gasto real, ¿cómo podría caracterizar el consumo de la familia seleccionada? </w:t>
            </w:r>
          </w:p>
          <w:p w14:paraId="00000071" w14:textId="77777777" w:rsidR="004F2A17" w:rsidRDefault="004F2A17">
            <w:pPr>
              <w:jc w:val="both"/>
              <w:rPr>
                <w:rFonts w:ascii="Arial" w:eastAsia="Arial" w:hAnsi="Arial" w:cs="Arial"/>
              </w:rPr>
            </w:pPr>
          </w:p>
          <w:p w14:paraId="00000072" w14:textId="77777777" w:rsidR="004F2A17" w:rsidRDefault="00F80FE7">
            <w:pPr>
              <w:jc w:val="both"/>
              <w:rPr>
                <w:rFonts w:ascii="Arial" w:eastAsia="Arial" w:hAnsi="Arial" w:cs="Arial"/>
              </w:rPr>
            </w:pPr>
            <w:r>
              <w:rPr>
                <w:rFonts w:ascii="Arial" w:eastAsia="Arial" w:hAnsi="Arial" w:cs="Arial"/>
              </w:rPr>
              <w:t>¿Es posible el ahorro? ¿Cuál sería su costo de oport</w:t>
            </w:r>
            <w:r>
              <w:rPr>
                <w:rFonts w:ascii="Arial" w:eastAsia="Arial" w:hAnsi="Arial" w:cs="Arial"/>
              </w:rPr>
              <w:t>unidad?</w:t>
            </w:r>
          </w:p>
          <w:p w14:paraId="00000073" w14:textId="77777777" w:rsidR="004F2A17" w:rsidRDefault="004F2A17">
            <w:pPr>
              <w:jc w:val="both"/>
              <w:rPr>
                <w:rFonts w:ascii="Arial" w:eastAsia="Arial" w:hAnsi="Arial" w:cs="Arial"/>
              </w:rPr>
            </w:pPr>
          </w:p>
          <w:p w14:paraId="00000074" w14:textId="77777777" w:rsidR="004F2A17" w:rsidRDefault="00F80FE7">
            <w:pPr>
              <w:jc w:val="both"/>
              <w:rPr>
                <w:rFonts w:ascii="Arial" w:eastAsia="Arial" w:hAnsi="Arial" w:cs="Arial"/>
              </w:rPr>
            </w:pPr>
            <w:r>
              <w:rPr>
                <w:rFonts w:ascii="Arial" w:eastAsia="Arial" w:hAnsi="Arial" w:cs="Arial"/>
              </w:rPr>
              <w:t>Considerando las características de un sistema económico de libre mercado ¿Cómo responde éste a la satisfacción de las necesidades de la familia escogida? ¿Es adecuada la respuesta que genera?</w:t>
            </w:r>
          </w:p>
          <w:p w14:paraId="00000075" w14:textId="77777777" w:rsidR="004F2A17" w:rsidRDefault="004F2A17">
            <w:pPr>
              <w:jc w:val="both"/>
              <w:rPr>
                <w:rFonts w:ascii="Arial" w:eastAsia="Arial" w:hAnsi="Arial" w:cs="Arial"/>
              </w:rPr>
            </w:pPr>
          </w:p>
          <w:p w14:paraId="00000076" w14:textId="77777777" w:rsidR="004F2A17" w:rsidRDefault="00F80FE7">
            <w:pPr>
              <w:jc w:val="both"/>
            </w:pPr>
            <w:r>
              <w:rPr>
                <w:rFonts w:ascii="Arial" w:eastAsia="Arial" w:hAnsi="Arial" w:cs="Arial"/>
              </w:rPr>
              <w:t>¿De qué manera una economía mixta podría ayudar a est</w:t>
            </w:r>
            <w:r>
              <w:rPr>
                <w:rFonts w:ascii="Arial" w:eastAsia="Arial" w:hAnsi="Arial" w:cs="Arial"/>
              </w:rPr>
              <w:t>a familia?</w:t>
            </w:r>
          </w:p>
        </w:tc>
      </w:tr>
    </w:tbl>
    <w:p w14:paraId="00000077" w14:textId="77777777" w:rsidR="004F2A17" w:rsidRDefault="004F2A17"/>
    <w:p w14:paraId="00000078" w14:textId="77777777" w:rsidR="004F2A17" w:rsidRDefault="004F2A17"/>
    <w:tbl>
      <w:tblPr>
        <w:tblStyle w:val="a3"/>
        <w:tblW w:w="8792"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3211"/>
        <w:gridCol w:w="1971"/>
        <w:gridCol w:w="1787"/>
        <w:gridCol w:w="1823"/>
      </w:tblGrid>
      <w:tr w:rsidR="004F2A17" w14:paraId="354BCBA2" w14:textId="77777777">
        <w:trPr>
          <w:trHeight w:val="762"/>
        </w:trPr>
        <w:tc>
          <w:tcPr>
            <w:tcW w:w="8792" w:type="dxa"/>
            <w:gridSpan w:val="4"/>
          </w:tcPr>
          <w:p w14:paraId="00000079" w14:textId="77777777" w:rsidR="004F2A17" w:rsidRDefault="00F80FE7">
            <w:pPr>
              <w:jc w:val="center"/>
              <w:rPr>
                <w:b/>
              </w:rPr>
            </w:pPr>
            <w:r>
              <w:rPr>
                <w:b/>
              </w:rPr>
              <w:t>PLANILLA PRESUPUESTO</w:t>
            </w:r>
          </w:p>
        </w:tc>
      </w:tr>
      <w:tr w:rsidR="004F2A17" w14:paraId="37CFDD25" w14:textId="77777777">
        <w:trPr>
          <w:trHeight w:val="762"/>
        </w:trPr>
        <w:tc>
          <w:tcPr>
            <w:tcW w:w="3211" w:type="dxa"/>
          </w:tcPr>
          <w:p w14:paraId="0000007D" w14:textId="77777777" w:rsidR="004F2A17" w:rsidRDefault="00F80FE7">
            <w:pPr>
              <w:rPr>
                <w:rFonts w:ascii="Arial" w:eastAsia="Arial" w:hAnsi="Arial" w:cs="Arial"/>
                <w:sz w:val="20"/>
                <w:szCs w:val="20"/>
              </w:rPr>
            </w:pPr>
            <w:r>
              <w:rPr>
                <w:rFonts w:ascii="Arial" w:eastAsia="Arial" w:hAnsi="Arial" w:cs="Arial"/>
                <w:sz w:val="20"/>
                <w:szCs w:val="20"/>
              </w:rPr>
              <w:t>Categoría</w:t>
            </w:r>
          </w:p>
        </w:tc>
        <w:tc>
          <w:tcPr>
            <w:tcW w:w="1971" w:type="dxa"/>
          </w:tcPr>
          <w:p w14:paraId="0000007E" w14:textId="77777777" w:rsidR="004F2A17" w:rsidRDefault="00F80FE7">
            <w:pPr>
              <w:rPr>
                <w:rFonts w:ascii="Arial" w:eastAsia="Arial" w:hAnsi="Arial" w:cs="Arial"/>
                <w:sz w:val="20"/>
                <w:szCs w:val="20"/>
              </w:rPr>
            </w:pPr>
            <w:r>
              <w:rPr>
                <w:rFonts w:ascii="Arial" w:eastAsia="Arial" w:hAnsi="Arial" w:cs="Arial"/>
                <w:sz w:val="20"/>
                <w:szCs w:val="20"/>
              </w:rPr>
              <w:t>Cantidad mensual presupuestada</w:t>
            </w:r>
          </w:p>
        </w:tc>
        <w:tc>
          <w:tcPr>
            <w:tcW w:w="1787" w:type="dxa"/>
          </w:tcPr>
          <w:p w14:paraId="0000007F" w14:textId="77777777" w:rsidR="004F2A17" w:rsidRDefault="00F80FE7">
            <w:pPr>
              <w:rPr>
                <w:rFonts w:ascii="Arial" w:eastAsia="Arial" w:hAnsi="Arial" w:cs="Arial"/>
                <w:sz w:val="20"/>
                <w:szCs w:val="20"/>
              </w:rPr>
            </w:pPr>
            <w:r>
              <w:rPr>
                <w:rFonts w:ascii="Arial" w:eastAsia="Arial" w:hAnsi="Arial" w:cs="Arial"/>
                <w:sz w:val="20"/>
                <w:szCs w:val="20"/>
              </w:rPr>
              <w:t>Cantidad mensual real</w:t>
            </w:r>
          </w:p>
        </w:tc>
        <w:tc>
          <w:tcPr>
            <w:tcW w:w="1823" w:type="dxa"/>
          </w:tcPr>
          <w:p w14:paraId="00000080" w14:textId="77777777" w:rsidR="004F2A17" w:rsidRDefault="00F80FE7">
            <w:pPr>
              <w:rPr>
                <w:rFonts w:ascii="Arial" w:eastAsia="Arial" w:hAnsi="Arial" w:cs="Arial"/>
                <w:sz w:val="20"/>
                <w:szCs w:val="20"/>
              </w:rPr>
            </w:pPr>
            <w:r>
              <w:rPr>
                <w:rFonts w:ascii="Arial" w:eastAsia="Arial" w:hAnsi="Arial" w:cs="Arial"/>
                <w:sz w:val="20"/>
                <w:szCs w:val="20"/>
              </w:rPr>
              <w:t>Diferencia</w:t>
            </w:r>
          </w:p>
        </w:tc>
      </w:tr>
      <w:tr w:rsidR="004F2A17" w14:paraId="3C639F5F" w14:textId="77777777">
        <w:trPr>
          <w:trHeight w:val="762"/>
        </w:trPr>
        <w:tc>
          <w:tcPr>
            <w:tcW w:w="8792" w:type="dxa"/>
            <w:gridSpan w:val="4"/>
          </w:tcPr>
          <w:p w14:paraId="00000081" w14:textId="77777777" w:rsidR="004F2A17" w:rsidRDefault="00F80FE7">
            <w:pPr>
              <w:jc w:val="center"/>
            </w:pPr>
            <w:r>
              <w:t>Ingresos:</w:t>
            </w:r>
          </w:p>
        </w:tc>
      </w:tr>
      <w:tr w:rsidR="004F2A17" w14:paraId="54E5CB90" w14:textId="77777777">
        <w:trPr>
          <w:trHeight w:val="762"/>
        </w:trPr>
        <w:tc>
          <w:tcPr>
            <w:tcW w:w="3211" w:type="dxa"/>
          </w:tcPr>
          <w:p w14:paraId="00000085" w14:textId="77777777" w:rsidR="004F2A17" w:rsidRDefault="00F80FE7">
            <w:r>
              <w:t>Sueldos</w:t>
            </w:r>
          </w:p>
        </w:tc>
        <w:tc>
          <w:tcPr>
            <w:tcW w:w="1971" w:type="dxa"/>
          </w:tcPr>
          <w:p w14:paraId="00000086" w14:textId="77777777" w:rsidR="004F2A17" w:rsidRDefault="004F2A17"/>
        </w:tc>
        <w:tc>
          <w:tcPr>
            <w:tcW w:w="1787" w:type="dxa"/>
          </w:tcPr>
          <w:p w14:paraId="00000087" w14:textId="77777777" w:rsidR="004F2A17" w:rsidRDefault="004F2A17"/>
        </w:tc>
        <w:tc>
          <w:tcPr>
            <w:tcW w:w="1823" w:type="dxa"/>
          </w:tcPr>
          <w:p w14:paraId="00000088" w14:textId="77777777" w:rsidR="004F2A17" w:rsidRDefault="004F2A17"/>
        </w:tc>
      </w:tr>
      <w:tr w:rsidR="004F2A17" w14:paraId="0EBF3B2B" w14:textId="77777777">
        <w:trPr>
          <w:trHeight w:val="762"/>
        </w:trPr>
        <w:tc>
          <w:tcPr>
            <w:tcW w:w="3211" w:type="dxa"/>
          </w:tcPr>
          <w:p w14:paraId="00000089" w14:textId="77777777" w:rsidR="004F2A17" w:rsidRDefault="00F80FE7">
            <w:r>
              <w:t>Primas/Gratificaciones</w:t>
            </w:r>
          </w:p>
        </w:tc>
        <w:tc>
          <w:tcPr>
            <w:tcW w:w="1971" w:type="dxa"/>
          </w:tcPr>
          <w:p w14:paraId="0000008A" w14:textId="77777777" w:rsidR="004F2A17" w:rsidRDefault="004F2A17"/>
        </w:tc>
        <w:tc>
          <w:tcPr>
            <w:tcW w:w="1787" w:type="dxa"/>
          </w:tcPr>
          <w:p w14:paraId="0000008B" w14:textId="77777777" w:rsidR="004F2A17" w:rsidRDefault="004F2A17"/>
        </w:tc>
        <w:tc>
          <w:tcPr>
            <w:tcW w:w="1823" w:type="dxa"/>
          </w:tcPr>
          <w:p w14:paraId="0000008C" w14:textId="77777777" w:rsidR="004F2A17" w:rsidRDefault="004F2A17"/>
        </w:tc>
      </w:tr>
      <w:tr w:rsidR="004F2A17" w14:paraId="594D8AA8" w14:textId="77777777">
        <w:trPr>
          <w:trHeight w:val="762"/>
        </w:trPr>
        <w:tc>
          <w:tcPr>
            <w:tcW w:w="3211" w:type="dxa"/>
          </w:tcPr>
          <w:p w14:paraId="0000008D" w14:textId="77777777" w:rsidR="004F2A17" w:rsidRDefault="00F80FE7">
            <w:r>
              <w:t>Otros ingresos</w:t>
            </w:r>
          </w:p>
        </w:tc>
        <w:tc>
          <w:tcPr>
            <w:tcW w:w="1971" w:type="dxa"/>
          </w:tcPr>
          <w:p w14:paraId="0000008E" w14:textId="77777777" w:rsidR="004F2A17" w:rsidRDefault="004F2A17"/>
        </w:tc>
        <w:tc>
          <w:tcPr>
            <w:tcW w:w="1787" w:type="dxa"/>
          </w:tcPr>
          <w:p w14:paraId="0000008F" w14:textId="77777777" w:rsidR="004F2A17" w:rsidRDefault="004F2A17"/>
        </w:tc>
        <w:tc>
          <w:tcPr>
            <w:tcW w:w="1823" w:type="dxa"/>
          </w:tcPr>
          <w:p w14:paraId="00000090" w14:textId="77777777" w:rsidR="004F2A17" w:rsidRDefault="004F2A17"/>
        </w:tc>
      </w:tr>
      <w:tr w:rsidR="004F2A17" w14:paraId="0ECD250D" w14:textId="77777777">
        <w:trPr>
          <w:trHeight w:val="762"/>
        </w:trPr>
        <w:tc>
          <w:tcPr>
            <w:tcW w:w="3211" w:type="dxa"/>
          </w:tcPr>
          <w:p w14:paraId="00000091" w14:textId="77777777" w:rsidR="004F2A17" w:rsidRDefault="00F80FE7">
            <w:r>
              <w:t>Subtotal ingresos</w:t>
            </w:r>
          </w:p>
        </w:tc>
        <w:tc>
          <w:tcPr>
            <w:tcW w:w="1971" w:type="dxa"/>
          </w:tcPr>
          <w:p w14:paraId="00000092" w14:textId="77777777" w:rsidR="004F2A17" w:rsidRDefault="004F2A17"/>
        </w:tc>
        <w:tc>
          <w:tcPr>
            <w:tcW w:w="1787" w:type="dxa"/>
          </w:tcPr>
          <w:p w14:paraId="00000093" w14:textId="77777777" w:rsidR="004F2A17" w:rsidRDefault="004F2A17"/>
        </w:tc>
        <w:tc>
          <w:tcPr>
            <w:tcW w:w="1823" w:type="dxa"/>
          </w:tcPr>
          <w:p w14:paraId="00000094" w14:textId="77777777" w:rsidR="004F2A17" w:rsidRDefault="004F2A17"/>
        </w:tc>
      </w:tr>
      <w:tr w:rsidR="004F2A17" w14:paraId="6F132B47" w14:textId="77777777">
        <w:trPr>
          <w:trHeight w:val="762"/>
        </w:trPr>
        <w:tc>
          <w:tcPr>
            <w:tcW w:w="8792" w:type="dxa"/>
            <w:gridSpan w:val="4"/>
          </w:tcPr>
          <w:p w14:paraId="00000095" w14:textId="77777777" w:rsidR="004F2A17" w:rsidRDefault="00F80FE7">
            <w:pPr>
              <w:jc w:val="center"/>
            </w:pPr>
            <w:r>
              <w:t>Gastos:</w:t>
            </w:r>
          </w:p>
        </w:tc>
      </w:tr>
      <w:tr w:rsidR="004F2A17" w14:paraId="4D702E8A" w14:textId="77777777">
        <w:trPr>
          <w:trHeight w:val="762"/>
        </w:trPr>
        <w:tc>
          <w:tcPr>
            <w:tcW w:w="3211" w:type="dxa"/>
          </w:tcPr>
          <w:p w14:paraId="00000099" w14:textId="77777777" w:rsidR="004F2A17" w:rsidRDefault="00F80FE7">
            <w:r>
              <w:t>1. Vivienda/arriendo/Crédito hipotecario</w:t>
            </w:r>
          </w:p>
        </w:tc>
        <w:tc>
          <w:tcPr>
            <w:tcW w:w="1971" w:type="dxa"/>
          </w:tcPr>
          <w:p w14:paraId="0000009A" w14:textId="77777777" w:rsidR="004F2A17" w:rsidRDefault="004F2A17"/>
        </w:tc>
        <w:tc>
          <w:tcPr>
            <w:tcW w:w="1787" w:type="dxa"/>
          </w:tcPr>
          <w:p w14:paraId="0000009B" w14:textId="77777777" w:rsidR="004F2A17" w:rsidRDefault="004F2A17"/>
        </w:tc>
        <w:tc>
          <w:tcPr>
            <w:tcW w:w="1823" w:type="dxa"/>
          </w:tcPr>
          <w:p w14:paraId="0000009C" w14:textId="77777777" w:rsidR="004F2A17" w:rsidRDefault="004F2A17"/>
        </w:tc>
      </w:tr>
      <w:tr w:rsidR="004F2A17" w14:paraId="63B645C3" w14:textId="77777777">
        <w:trPr>
          <w:trHeight w:val="762"/>
        </w:trPr>
        <w:tc>
          <w:tcPr>
            <w:tcW w:w="3211" w:type="dxa"/>
          </w:tcPr>
          <w:p w14:paraId="0000009D" w14:textId="77777777" w:rsidR="004F2A17" w:rsidRDefault="00F80FE7">
            <w:r>
              <w:lastRenderedPageBreak/>
              <w:t>2. Consumos: Gas/Agua/Electricidad/Gastos comunes</w:t>
            </w:r>
          </w:p>
        </w:tc>
        <w:tc>
          <w:tcPr>
            <w:tcW w:w="1971" w:type="dxa"/>
          </w:tcPr>
          <w:p w14:paraId="0000009E" w14:textId="77777777" w:rsidR="004F2A17" w:rsidRDefault="004F2A17"/>
        </w:tc>
        <w:tc>
          <w:tcPr>
            <w:tcW w:w="1787" w:type="dxa"/>
          </w:tcPr>
          <w:p w14:paraId="0000009F" w14:textId="77777777" w:rsidR="004F2A17" w:rsidRDefault="004F2A17"/>
        </w:tc>
        <w:tc>
          <w:tcPr>
            <w:tcW w:w="1823" w:type="dxa"/>
          </w:tcPr>
          <w:p w14:paraId="000000A0" w14:textId="77777777" w:rsidR="004F2A17" w:rsidRDefault="004F2A17"/>
        </w:tc>
      </w:tr>
      <w:tr w:rsidR="004F2A17" w14:paraId="629F3DAD" w14:textId="77777777">
        <w:trPr>
          <w:trHeight w:val="762"/>
        </w:trPr>
        <w:tc>
          <w:tcPr>
            <w:tcW w:w="3211" w:type="dxa"/>
          </w:tcPr>
          <w:p w14:paraId="000000A1" w14:textId="77777777" w:rsidR="004F2A17" w:rsidRDefault="00F80FE7">
            <w:r>
              <w:t>3. TV digital/TV por cable</w:t>
            </w:r>
          </w:p>
        </w:tc>
        <w:tc>
          <w:tcPr>
            <w:tcW w:w="1971" w:type="dxa"/>
          </w:tcPr>
          <w:p w14:paraId="000000A2" w14:textId="77777777" w:rsidR="004F2A17" w:rsidRDefault="004F2A17"/>
        </w:tc>
        <w:tc>
          <w:tcPr>
            <w:tcW w:w="1787" w:type="dxa"/>
          </w:tcPr>
          <w:p w14:paraId="000000A3" w14:textId="77777777" w:rsidR="004F2A17" w:rsidRDefault="004F2A17"/>
        </w:tc>
        <w:tc>
          <w:tcPr>
            <w:tcW w:w="1823" w:type="dxa"/>
          </w:tcPr>
          <w:p w14:paraId="000000A4" w14:textId="77777777" w:rsidR="004F2A17" w:rsidRDefault="004F2A17"/>
        </w:tc>
      </w:tr>
      <w:tr w:rsidR="004F2A17" w14:paraId="120E0F03" w14:textId="77777777">
        <w:trPr>
          <w:trHeight w:val="762"/>
        </w:trPr>
        <w:tc>
          <w:tcPr>
            <w:tcW w:w="3211" w:type="dxa"/>
          </w:tcPr>
          <w:p w14:paraId="000000A5" w14:textId="77777777" w:rsidR="004F2A17" w:rsidRDefault="00F80FE7">
            <w:r>
              <w:t>4.Reparaciones/Mantenimiento de la casa</w:t>
            </w:r>
          </w:p>
        </w:tc>
        <w:tc>
          <w:tcPr>
            <w:tcW w:w="1971" w:type="dxa"/>
          </w:tcPr>
          <w:p w14:paraId="000000A6" w14:textId="77777777" w:rsidR="004F2A17" w:rsidRDefault="004F2A17"/>
        </w:tc>
        <w:tc>
          <w:tcPr>
            <w:tcW w:w="1787" w:type="dxa"/>
          </w:tcPr>
          <w:p w14:paraId="000000A7" w14:textId="77777777" w:rsidR="004F2A17" w:rsidRDefault="004F2A17"/>
        </w:tc>
        <w:tc>
          <w:tcPr>
            <w:tcW w:w="1823" w:type="dxa"/>
          </w:tcPr>
          <w:p w14:paraId="000000A8" w14:textId="77777777" w:rsidR="004F2A17" w:rsidRDefault="004F2A17"/>
        </w:tc>
      </w:tr>
      <w:tr w:rsidR="004F2A17" w14:paraId="40628E8D" w14:textId="77777777">
        <w:trPr>
          <w:trHeight w:val="762"/>
        </w:trPr>
        <w:tc>
          <w:tcPr>
            <w:tcW w:w="3211" w:type="dxa"/>
          </w:tcPr>
          <w:p w14:paraId="000000A9" w14:textId="77777777" w:rsidR="004F2A17" w:rsidRDefault="00F80FE7">
            <w:r>
              <w:t>5. Pagos del Auto/Mantenimiento</w:t>
            </w:r>
          </w:p>
        </w:tc>
        <w:tc>
          <w:tcPr>
            <w:tcW w:w="1971" w:type="dxa"/>
          </w:tcPr>
          <w:p w14:paraId="000000AA" w14:textId="77777777" w:rsidR="004F2A17" w:rsidRDefault="004F2A17"/>
        </w:tc>
        <w:tc>
          <w:tcPr>
            <w:tcW w:w="1787" w:type="dxa"/>
          </w:tcPr>
          <w:p w14:paraId="000000AB" w14:textId="77777777" w:rsidR="004F2A17" w:rsidRDefault="004F2A17"/>
        </w:tc>
        <w:tc>
          <w:tcPr>
            <w:tcW w:w="1823" w:type="dxa"/>
          </w:tcPr>
          <w:p w14:paraId="000000AC" w14:textId="77777777" w:rsidR="004F2A17" w:rsidRDefault="004F2A17"/>
        </w:tc>
      </w:tr>
      <w:tr w:rsidR="004F2A17" w14:paraId="2003945C" w14:textId="77777777">
        <w:trPr>
          <w:trHeight w:val="762"/>
        </w:trPr>
        <w:tc>
          <w:tcPr>
            <w:tcW w:w="3211" w:type="dxa"/>
          </w:tcPr>
          <w:p w14:paraId="000000AD" w14:textId="77777777" w:rsidR="004F2A17" w:rsidRDefault="00F80FE7">
            <w:r>
              <w:t>6. Bencina</w:t>
            </w:r>
          </w:p>
        </w:tc>
        <w:tc>
          <w:tcPr>
            <w:tcW w:w="1971" w:type="dxa"/>
          </w:tcPr>
          <w:p w14:paraId="000000AE" w14:textId="77777777" w:rsidR="004F2A17" w:rsidRDefault="004F2A17"/>
        </w:tc>
        <w:tc>
          <w:tcPr>
            <w:tcW w:w="1787" w:type="dxa"/>
          </w:tcPr>
          <w:p w14:paraId="000000AF" w14:textId="77777777" w:rsidR="004F2A17" w:rsidRDefault="004F2A17"/>
        </w:tc>
        <w:tc>
          <w:tcPr>
            <w:tcW w:w="1823" w:type="dxa"/>
          </w:tcPr>
          <w:p w14:paraId="000000B0" w14:textId="77777777" w:rsidR="004F2A17" w:rsidRDefault="004F2A17"/>
        </w:tc>
      </w:tr>
      <w:tr w:rsidR="004F2A17" w14:paraId="445F5ECB" w14:textId="77777777">
        <w:trPr>
          <w:trHeight w:val="762"/>
        </w:trPr>
        <w:tc>
          <w:tcPr>
            <w:tcW w:w="3211" w:type="dxa"/>
          </w:tcPr>
          <w:p w14:paraId="000000B1" w14:textId="77777777" w:rsidR="004F2A17" w:rsidRDefault="00F80FE7">
            <w:r>
              <w:t>7. Otro transporte (autobús, metro, etc.)</w:t>
            </w:r>
          </w:p>
        </w:tc>
        <w:tc>
          <w:tcPr>
            <w:tcW w:w="1971" w:type="dxa"/>
          </w:tcPr>
          <w:p w14:paraId="000000B2" w14:textId="77777777" w:rsidR="004F2A17" w:rsidRDefault="004F2A17"/>
        </w:tc>
        <w:tc>
          <w:tcPr>
            <w:tcW w:w="1787" w:type="dxa"/>
          </w:tcPr>
          <w:p w14:paraId="000000B3" w14:textId="77777777" w:rsidR="004F2A17" w:rsidRDefault="004F2A17"/>
        </w:tc>
        <w:tc>
          <w:tcPr>
            <w:tcW w:w="1823" w:type="dxa"/>
          </w:tcPr>
          <w:p w14:paraId="000000B4" w14:textId="77777777" w:rsidR="004F2A17" w:rsidRDefault="004F2A17"/>
        </w:tc>
      </w:tr>
      <w:tr w:rsidR="004F2A17" w14:paraId="19C475A1" w14:textId="77777777">
        <w:trPr>
          <w:trHeight w:val="762"/>
        </w:trPr>
        <w:tc>
          <w:tcPr>
            <w:tcW w:w="3211" w:type="dxa"/>
          </w:tcPr>
          <w:p w14:paraId="000000B5" w14:textId="77777777" w:rsidR="004F2A17" w:rsidRDefault="00F80FE7">
            <w:r>
              <w:t>8. Colegiatura/jardín /colegio/ universidad</w:t>
            </w:r>
          </w:p>
        </w:tc>
        <w:tc>
          <w:tcPr>
            <w:tcW w:w="1971" w:type="dxa"/>
          </w:tcPr>
          <w:p w14:paraId="000000B6" w14:textId="77777777" w:rsidR="004F2A17" w:rsidRDefault="004F2A17"/>
        </w:tc>
        <w:tc>
          <w:tcPr>
            <w:tcW w:w="1787" w:type="dxa"/>
          </w:tcPr>
          <w:p w14:paraId="000000B7" w14:textId="77777777" w:rsidR="004F2A17" w:rsidRDefault="004F2A17"/>
        </w:tc>
        <w:tc>
          <w:tcPr>
            <w:tcW w:w="1823" w:type="dxa"/>
          </w:tcPr>
          <w:p w14:paraId="000000B8" w14:textId="77777777" w:rsidR="004F2A17" w:rsidRDefault="004F2A17"/>
        </w:tc>
      </w:tr>
      <w:tr w:rsidR="004F2A17" w14:paraId="20E159D6" w14:textId="77777777">
        <w:trPr>
          <w:trHeight w:val="762"/>
        </w:trPr>
        <w:tc>
          <w:tcPr>
            <w:tcW w:w="3211" w:type="dxa"/>
          </w:tcPr>
          <w:p w14:paraId="000000B9" w14:textId="77777777" w:rsidR="004F2A17" w:rsidRDefault="00F80FE7">
            <w:r>
              <w:t>9. Seguro del auto</w:t>
            </w:r>
          </w:p>
        </w:tc>
        <w:tc>
          <w:tcPr>
            <w:tcW w:w="1971" w:type="dxa"/>
          </w:tcPr>
          <w:p w14:paraId="000000BA" w14:textId="77777777" w:rsidR="004F2A17" w:rsidRDefault="004F2A17"/>
        </w:tc>
        <w:tc>
          <w:tcPr>
            <w:tcW w:w="1787" w:type="dxa"/>
          </w:tcPr>
          <w:p w14:paraId="000000BB" w14:textId="77777777" w:rsidR="004F2A17" w:rsidRDefault="004F2A17"/>
        </w:tc>
        <w:tc>
          <w:tcPr>
            <w:tcW w:w="1823" w:type="dxa"/>
          </w:tcPr>
          <w:p w14:paraId="000000BC" w14:textId="77777777" w:rsidR="004F2A17" w:rsidRDefault="004F2A17"/>
        </w:tc>
      </w:tr>
      <w:tr w:rsidR="004F2A17" w14:paraId="00403100" w14:textId="77777777">
        <w:trPr>
          <w:trHeight w:val="762"/>
        </w:trPr>
        <w:tc>
          <w:tcPr>
            <w:tcW w:w="3211" w:type="dxa"/>
          </w:tcPr>
          <w:p w14:paraId="000000BD" w14:textId="77777777" w:rsidR="004F2A17" w:rsidRDefault="00F80FE7">
            <w:r>
              <w:t>10. Seguro personal/Seguro del hogar</w:t>
            </w:r>
          </w:p>
        </w:tc>
        <w:tc>
          <w:tcPr>
            <w:tcW w:w="1971" w:type="dxa"/>
          </w:tcPr>
          <w:p w14:paraId="000000BE" w14:textId="77777777" w:rsidR="004F2A17" w:rsidRDefault="004F2A17"/>
        </w:tc>
        <w:tc>
          <w:tcPr>
            <w:tcW w:w="1787" w:type="dxa"/>
          </w:tcPr>
          <w:p w14:paraId="000000BF" w14:textId="77777777" w:rsidR="004F2A17" w:rsidRDefault="004F2A17"/>
        </w:tc>
        <w:tc>
          <w:tcPr>
            <w:tcW w:w="1823" w:type="dxa"/>
          </w:tcPr>
          <w:p w14:paraId="000000C0" w14:textId="77777777" w:rsidR="004F2A17" w:rsidRDefault="004F2A17"/>
        </w:tc>
      </w:tr>
      <w:tr w:rsidR="004F2A17" w14:paraId="39A480B4" w14:textId="77777777">
        <w:trPr>
          <w:trHeight w:val="762"/>
        </w:trPr>
        <w:tc>
          <w:tcPr>
            <w:tcW w:w="3211" w:type="dxa"/>
          </w:tcPr>
          <w:p w14:paraId="000000C1" w14:textId="77777777" w:rsidR="004F2A17" w:rsidRDefault="00F80FE7">
            <w:r>
              <w:t>11. Celular/internet</w:t>
            </w:r>
          </w:p>
        </w:tc>
        <w:tc>
          <w:tcPr>
            <w:tcW w:w="1971" w:type="dxa"/>
          </w:tcPr>
          <w:p w14:paraId="000000C2" w14:textId="77777777" w:rsidR="004F2A17" w:rsidRDefault="004F2A17"/>
        </w:tc>
        <w:tc>
          <w:tcPr>
            <w:tcW w:w="1787" w:type="dxa"/>
          </w:tcPr>
          <w:p w14:paraId="000000C3" w14:textId="77777777" w:rsidR="004F2A17" w:rsidRDefault="004F2A17"/>
        </w:tc>
        <w:tc>
          <w:tcPr>
            <w:tcW w:w="1823" w:type="dxa"/>
          </w:tcPr>
          <w:p w14:paraId="000000C4" w14:textId="77777777" w:rsidR="004F2A17" w:rsidRDefault="004F2A17"/>
        </w:tc>
      </w:tr>
      <w:tr w:rsidR="004F2A17" w14:paraId="76EA399A" w14:textId="77777777">
        <w:trPr>
          <w:trHeight w:val="762"/>
        </w:trPr>
        <w:tc>
          <w:tcPr>
            <w:tcW w:w="3211" w:type="dxa"/>
          </w:tcPr>
          <w:p w14:paraId="000000C5" w14:textId="77777777" w:rsidR="004F2A17" w:rsidRDefault="00F80FE7">
            <w:r>
              <w:t>12. Gastos entretenimiento/viajes</w:t>
            </w:r>
          </w:p>
        </w:tc>
        <w:tc>
          <w:tcPr>
            <w:tcW w:w="1971" w:type="dxa"/>
          </w:tcPr>
          <w:p w14:paraId="000000C6" w14:textId="77777777" w:rsidR="004F2A17" w:rsidRDefault="004F2A17"/>
        </w:tc>
        <w:tc>
          <w:tcPr>
            <w:tcW w:w="1787" w:type="dxa"/>
          </w:tcPr>
          <w:p w14:paraId="000000C7" w14:textId="77777777" w:rsidR="004F2A17" w:rsidRDefault="004F2A17"/>
        </w:tc>
        <w:tc>
          <w:tcPr>
            <w:tcW w:w="1823" w:type="dxa"/>
          </w:tcPr>
          <w:p w14:paraId="000000C8" w14:textId="77777777" w:rsidR="004F2A17" w:rsidRDefault="004F2A17"/>
        </w:tc>
      </w:tr>
      <w:tr w:rsidR="004F2A17" w14:paraId="12B0CAB9" w14:textId="77777777">
        <w:trPr>
          <w:trHeight w:val="762"/>
        </w:trPr>
        <w:tc>
          <w:tcPr>
            <w:tcW w:w="3211" w:type="dxa"/>
          </w:tcPr>
          <w:p w14:paraId="000000C9" w14:textId="77777777" w:rsidR="004F2A17" w:rsidRDefault="00F80FE7">
            <w:r>
              <w:t>13. Alimentación</w:t>
            </w:r>
          </w:p>
        </w:tc>
        <w:tc>
          <w:tcPr>
            <w:tcW w:w="1971" w:type="dxa"/>
          </w:tcPr>
          <w:p w14:paraId="000000CA" w14:textId="77777777" w:rsidR="004F2A17" w:rsidRDefault="004F2A17"/>
        </w:tc>
        <w:tc>
          <w:tcPr>
            <w:tcW w:w="1787" w:type="dxa"/>
          </w:tcPr>
          <w:p w14:paraId="000000CB" w14:textId="77777777" w:rsidR="004F2A17" w:rsidRDefault="004F2A17"/>
        </w:tc>
        <w:tc>
          <w:tcPr>
            <w:tcW w:w="1823" w:type="dxa"/>
          </w:tcPr>
          <w:p w14:paraId="000000CC" w14:textId="77777777" w:rsidR="004F2A17" w:rsidRDefault="004F2A17"/>
        </w:tc>
      </w:tr>
      <w:tr w:rsidR="004F2A17" w14:paraId="235DE5C3" w14:textId="77777777">
        <w:trPr>
          <w:trHeight w:val="762"/>
        </w:trPr>
        <w:tc>
          <w:tcPr>
            <w:tcW w:w="3211" w:type="dxa"/>
          </w:tcPr>
          <w:p w14:paraId="000000CD" w14:textId="77777777" w:rsidR="004F2A17" w:rsidRDefault="00F80FE7">
            <w:r>
              <w:t>14. Vestuario/calzado</w:t>
            </w:r>
          </w:p>
        </w:tc>
        <w:tc>
          <w:tcPr>
            <w:tcW w:w="1971" w:type="dxa"/>
          </w:tcPr>
          <w:p w14:paraId="000000CE" w14:textId="77777777" w:rsidR="004F2A17" w:rsidRDefault="004F2A17"/>
        </w:tc>
        <w:tc>
          <w:tcPr>
            <w:tcW w:w="1787" w:type="dxa"/>
          </w:tcPr>
          <w:p w14:paraId="000000CF" w14:textId="77777777" w:rsidR="004F2A17" w:rsidRDefault="004F2A17"/>
        </w:tc>
        <w:tc>
          <w:tcPr>
            <w:tcW w:w="1823" w:type="dxa"/>
          </w:tcPr>
          <w:p w14:paraId="000000D0" w14:textId="77777777" w:rsidR="004F2A17" w:rsidRDefault="004F2A17"/>
        </w:tc>
      </w:tr>
      <w:tr w:rsidR="004F2A17" w14:paraId="64443969" w14:textId="77777777">
        <w:trPr>
          <w:trHeight w:val="762"/>
        </w:trPr>
        <w:tc>
          <w:tcPr>
            <w:tcW w:w="3211" w:type="dxa"/>
          </w:tcPr>
          <w:p w14:paraId="000000D1" w14:textId="77777777" w:rsidR="004F2A17" w:rsidRDefault="00F80FE7">
            <w:r>
              <w:t>15. Comidas fuera de casa</w:t>
            </w:r>
          </w:p>
        </w:tc>
        <w:tc>
          <w:tcPr>
            <w:tcW w:w="1971" w:type="dxa"/>
          </w:tcPr>
          <w:p w14:paraId="000000D2" w14:textId="77777777" w:rsidR="004F2A17" w:rsidRDefault="004F2A17"/>
        </w:tc>
        <w:tc>
          <w:tcPr>
            <w:tcW w:w="1787" w:type="dxa"/>
          </w:tcPr>
          <w:p w14:paraId="000000D3" w14:textId="77777777" w:rsidR="004F2A17" w:rsidRDefault="004F2A17"/>
        </w:tc>
        <w:tc>
          <w:tcPr>
            <w:tcW w:w="1823" w:type="dxa"/>
          </w:tcPr>
          <w:p w14:paraId="000000D4" w14:textId="77777777" w:rsidR="004F2A17" w:rsidRDefault="004F2A17"/>
        </w:tc>
      </w:tr>
      <w:tr w:rsidR="004F2A17" w14:paraId="285B6D9A" w14:textId="77777777">
        <w:trPr>
          <w:trHeight w:val="762"/>
        </w:trPr>
        <w:tc>
          <w:tcPr>
            <w:tcW w:w="3211" w:type="dxa"/>
          </w:tcPr>
          <w:p w14:paraId="000000D5" w14:textId="77777777" w:rsidR="004F2A17" w:rsidRDefault="00F80FE7">
            <w:r>
              <w:t>16. Regalos/Donaciones</w:t>
            </w:r>
          </w:p>
          <w:p w14:paraId="000000D6" w14:textId="77777777" w:rsidR="004F2A17" w:rsidRDefault="004F2A17"/>
        </w:tc>
        <w:tc>
          <w:tcPr>
            <w:tcW w:w="1971" w:type="dxa"/>
          </w:tcPr>
          <w:p w14:paraId="000000D7" w14:textId="77777777" w:rsidR="004F2A17" w:rsidRDefault="004F2A17"/>
        </w:tc>
        <w:tc>
          <w:tcPr>
            <w:tcW w:w="1787" w:type="dxa"/>
          </w:tcPr>
          <w:p w14:paraId="000000D8" w14:textId="77777777" w:rsidR="004F2A17" w:rsidRDefault="004F2A17"/>
        </w:tc>
        <w:tc>
          <w:tcPr>
            <w:tcW w:w="1823" w:type="dxa"/>
          </w:tcPr>
          <w:p w14:paraId="000000D9" w14:textId="77777777" w:rsidR="004F2A17" w:rsidRDefault="004F2A17"/>
        </w:tc>
      </w:tr>
      <w:tr w:rsidR="004F2A17" w14:paraId="56887B78" w14:textId="77777777">
        <w:trPr>
          <w:trHeight w:val="762"/>
        </w:trPr>
        <w:tc>
          <w:tcPr>
            <w:tcW w:w="3211" w:type="dxa"/>
          </w:tcPr>
          <w:p w14:paraId="000000DA" w14:textId="77777777" w:rsidR="004F2A17" w:rsidRDefault="00F80FE7">
            <w:r>
              <w:t>17. Salud (médico/dentista/óptica, incluidos seguros)</w:t>
            </w:r>
          </w:p>
        </w:tc>
        <w:tc>
          <w:tcPr>
            <w:tcW w:w="1971" w:type="dxa"/>
          </w:tcPr>
          <w:p w14:paraId="000000DB" w14:textId="77777777" w:rsidR="004F2A17" w:rsidRDefault="004F2A17"/>
        </w:tc>
        <w:tc>
          <w:tcPr>
            <w:tcW w:w="1787" w:type="dxa"/>
          </w:tcPr>
          <w:p w14:paraId="000000DC" w14:textId="77777777" w:rsidR="004F2A17" w:rsidRDefault="004F2A17"/>
        </w:tc>
        <w:tc>
          <w:tcPr>
            <w:tcW w:w="1823" w:type="dxa"/>
          </w:tcPr>
          <w:p w14:paraId="000000DD" w14:textId="77777777" w:rsidR="004F2A17" w:rsidRDefault="004F2A17"/>
        </w:tc>
      </w:tr>
      <w:tr w:rsidR="004F2A17" w14:paraId="4CF59238" w14:textId="77777777">
        <w:trPr>
          <w:trHeight w:val="762"/>
        </w:trPr>
        <w:tc>
          <w:tcPr>
            <w:tcW w:w="3211" w:type="dxa"/>
          </w:tcPr>
          <w:p w14:paraId="000000DE" w14:textId="77777777" w:rsidR="004F2A17" w:rsidRDefault="00F80FE7">
            <w:r>
              <w:t>18. Hobbies o distracciones</w:t>
            </w:r>
          </w:p>
        </w:tc>
        <w:tc>
          <w:tcPr>
            <w:tcW w:w="1971" w:type="dxa"/>
          </w:tcPr>
          <w:p w14:paraId="000000DF" w14:textId="77777777" w:rsidR="004F2A17" w:rsidRDefault="004F2A17"/>
        </w:tc>
        <w:tc>
          <w:tcPr>
            <w:tcW w:w="1787" w:type="dxa"/>
          </w:tcPr>
          <w:p w14:paraId="000000E0" w14:textId="77777777" w:rsidR="004F2A17" w:rsidRDefault="004F2A17"/>
        </w:tc>
        <w:tc>
          <w:tcPr>
            <w:tcW w:w="1823" w:type="dxa"/>
          </w:tcPr>
          <w:p w14:paraId="000000E1" w14:textId="77777777" w:rsidR="004F2A17" w:rsidRDefault="004F2A17"/>
        </w:tc>
      </w:tr>
      <w:tr w:rsidR="004F2A17" w14:paraId="03F75034" w14:textId="77777777">
        <w:trPr>
          <w:trHeight w:val="762"/>
        </w:trPr>
        <w:tc>
          <w:tcPr>
            <w:tcW w:w="3211" w:type="dxa"/>
          </w:tcPr>
          <w:p w14:paraId="000000E2" w14:textId="77777777" w:rsidR="004F2A17" w:rsidRDefault="00F80FE7">
            <w:r>
              <w:t>19. Intereses (préstamo, tarjetas de crédito, etc.)</w:t>
            </w:r>
          </w:p>
        </w:tc>
        <w:tc>
          <w:tcPr>
            <w:tcW w:w="1971" w:type="dxa"/>
          </w:tcPr>
          <w:p w14:paraId="000000E3" w14:textId="77777777" w:rsidR="004F2A17" w:rsidRDefault="004F2A17"/>
        </w:tc>
        <w:tc>
          <w:tcPr>
            <w:tcW w:w="1787" w:type="dxa"/>
          </w:tcPr>
          <w:p w14:paraId="000000E4" w14:textId="77777777" w:rsidR="004F2A17" w:rsidRDefault="004F2A17"/>
        </w:tc>
        <w:tc>
          <w:tcPr>
            <w:tcW w:w="1823" w:type="dxa"/>
          </w:tcPr>
          <w:p w14:paraId="000000E5" w14:textId="77777777" w:rsidR="004F2A17" w:rsidRDefault="004F2A17"/>
        </w:tc>
      </w:tr>
      <w:tr w:rsidR="004F2A17" w14:paraId="41CC96E9" w14:textId="77777777">
        <w:trPr>
          <w:trHeight w:val="762"/>
        </w:trPr>
        <w:tc>
          <w:tcPr>
            <w:tcW w:w="3211" w:type="dxa"/>
          </w:tcPr>
          <w:p w14:paraId="000000E6" w14:textId="77777777" w:rsidR="004F2A17" w:rsidRDefault="00F80FE7">
            <w:r>
              <w:t>20. Revistas y periódicos</w:t>
            </w:r>
          </w:p>
        </w:tc>
        <w:tc>
          <w:tcPr>
            <w:tcW w:w="1971" w:type="dxa"/>
          </w:tcPr>
          <w:p w14:paraId="000000E7" w14:textId="77777777" w:rsidR="004F2A17" w:rsidRDefault="004F2A17"/>
        </w:tc>
        <w:tc>
          <w:tcPr>
            <w:tcW w:w="1787" w:type="dxa"/>
          </w:tcPr>
          <w:p w14:paraId="000000E8" w14:textId="77777777" w:rsidR="004F2A17" w:rsidRDefault="004F2A17"/>
        </w:tc>
        <w:tc>
          <w:tcPr>
            <w:tcW w:w="1823" w:type="dxa"/>
          </w:tcPr>
          <w:p w14:paraId="000000E9" w14:textId="77777777" w:rsidR="004F2A17" w:rsidRDefault="004F2A17"/>
        </w:tc>
      </w:tr>
      <w:tr w:rsidR="004F2A17" w14:paraId="60C62F13" w14:textId="77777777">
        <w:trPr>
          <w:trHeight w:val="762"/>
        </w:trPr>
        <w:tc>
          <w:tcPr>
            <w:tcW w:w="3211" w:type="dxa"/>
          </w:tcPr>
          <w:p w14:paraId="000000EA" w14:textId="77777777" w:rsidR="004F2A17" w:rsidRDefault="00F80FE7">
            <w:r>
              <w:t>21. Impuestos</w:t>
            </w:r>
          </w:p>
        </w:tc>
        <w:tc>
          <w:tcPr>
            <w:tcW w:w="1971" w:type="dxa"/>
          </w:tcPr>
          <w:p w14:paraId="000000EB" w14:textId="77777777" w:rsidR="004F2A17" w:rsidRDefault="004F2A17"/>
        </w:tc>
        <w:tc>
          <w:tcPr>
            <w:tcW w:w="1787" w:type="dxa"/>
          </w:tcPr>
          <w:p w14:paraId="000000EC" w14:textId="77777777" w:rsidR="004F2A17" w:rsidRDefault="004F2A17"/>
        </w:tc>
        <w:tc>
          <w:tcPr>
            <w:tcW w:w="1823" w:type="dxa"/>
          </w:tcPr>
          <w:p w14:paraId="000000ED" w14:textId="77777777" w:rsidR="004F2A17" w:rsidRDefault="004F2A17"/>
        </w:tc>
      </w:tr>
      <w:tr w:rsidR="004F2A17" w14:paraId="2E08E237" w14:textId="77777777">
        <w:trPr>
          <w:trHeight w:val="762"/>
        </w:trPr>
        <w:tc>
          <w:tcPr>
            <w:tcW w:w="3211" w:type="dxa"/>
          </w:tcPr>
          <w:p w14:paraId="000000EE" w14:textId="77777777" w:rsidR="004F2A17" w:rsidRDefault="00F80FE7">
            <w:r>
              <w:t>22. Contribuciones</w:t>
            </w:r>
          </w:p>
        </w:tc>
        <w:tc>
          <w:tcPr>
            <w:tcW w:w="1971" w:type="dxa"/>
          </w:tcPr>
          <w:p w14:paraId="000000EF" w14:textId="77777777" w:rsidR="004F2A17" w:rsidRDefault="004F2A17"/>
        </w:tc>
        <w:tc>
          <w:tcPr>
            <w:tcW w:w="1787" w:type="dxa"/>
          </w:tcPr>
          <w:p w14:paraId="000000F0" w14:textId="77777777" w:rsidR="004F2A17" w:rsidRDefault="004F2A17"/>
        </w:tc>
        <w:tc>
          <w:tcPr>
            <w:tcW w:w="1823" w:type="dxa"/>
          </w:tcPr>
          <w:p w14:paraId="000000F1" w14:textId="77777777" w:rsidR="004F2A17" w:rsidRDefault="004F2A17"/>
        </w:tc>
      </w:tr>
      <w:tr w:rsidR="004F2A17" w14:paraId="25DB2A8E" w14:textId="77777777">
        <w:trPr>
          <w:trHeight w:val="762"/>
        </w:trPr>
        <w:tc>
          <w:tcPr>
            <w:tcW w:w="3211" w:type="dxa"/>
          </w:tcPr>
          <w:p w14:paraId="000000F2" w14:textId="77777777" w:rsidR="004F2A17" w:rsidRDefault="00F80FE7">
            <w:r>
              <w:lastRenderedPageBreak/>
              <w:t>23. Mascotas</w:t>
            </w:r>
          </w:p>
        </w:tc>
        <w:tc>
          <w:tcPr>
            <w:tcW w:w="1971" w:type="dxa"/>
          </w:tcPr>
          <w:p w14:paraId="000000F3" w14:textId="77777777" w:rsidR="004F2A17" w:rsidRDefault="004F2A17"/>
        </w:tc>
        <w:tc>
          <w:tcPr>
            <w:tcW w:w="1787" w:type="dxa"/>
          </w:tcPr>
          <w:p w14:paraId="000000F4" w14:textId="77777777" w:rsidR="004F2A17" w:rsidRDefault="004F2A17"/>
        </w:tc>
        <w:tc>
          <w:tcPr>
            <w:tcW w:w="1823" w:type="dxa"/>
          </w:tcPr>
          <w:p w14:paraId="000000F5" w14:textId="77777777" w:rsidR="004F2A17" w:rsidRDefault="004F2A17"/>
        </w:tc>
      </w:tr>
      <w:tr w:rsidR="004F2A17" w14:paraId="63FC4381" w14:textId="77777777">
        <w:trPr>
          <w:trHeight w:val="762"/>
        </w:trPr>
        <w:tc>
          <w:tcPr>
            <w:tcW w:w="3211" w:type="dxa"/>
          </w:tcPr>
          <w:p w14:paraId="000000F6" w14:textId="77777777" w:rsidR="004F2A17" w:rsidRDefault="00F80FE7">
            <w:r>
              <w:t>24. Ahorro</w:t>
            </w:r>
          </w:p>
        </w:tc>
        <w:tc>
          <w:tcPr>
            <w:tcW w:w="1971" w:type="dxa"/>
          </w:tcPr>
          <w:p w14:paraId="000000F7" w14:textId="77777777" w:rsidR="004F2A17" w:rsidRDefault="004F2A17"/>
        </w:tc>
        <w:tc>
          <w:tcPr>
            <w:tcW w:w="1787" w:type="dxa"/>
          </w:tcPr>
          <w:p w14:paraId="000000F8" w14:textId="77777777" w:rsidR="004F2A17" w:rsidRDefault="004F2A17"/>
        </w:tc>
        <w:tc>
          <w:tcPr>
            <w:tcW w:w="1823" w:type="dxa"/>
          </w:tcPr>
          <w:p w14:paraId="000000F9" w14:textId="77777777" w:rsidR="004F2A17" w:rsidRDefault="004F2A17"/>
        </w:tc>
      </w:tr>
      <w:tr w:rsidR="004F2A17" w14:paraId="5FB6955C" w14:textId="77777777">
        <w:trPr>
          <w:trHeight w:val="762"/>
        </w:trPr>
        <w:tc>
          <w:tcPr>
            <w:tcW w:w="3211" w:type="dxa"/>
          </w:tcPr>
          <w:p w14:paraId="000000FA" w14:textId="77777777" w:rsidR="004F2A17" w:rsidRDefault="00F80FE7">
            <w:r>
              <w:t>25. Otros gastos</w:t>
            </w:r>
          </w:p>
        </w:tc>
        <w:tc>
          <w:tcPr>
            <w:tcW w:w="1971" w:type="dxa"/>
          </w:tcPr>
          <w:p w14:paraId="000000FB" w14:textId="77777777" w:rsidR="004F2A17" w:rsidRDefault="004F2A17"/>
        </w:tc>
        <w:tc>
          <w:tcPr>
            <w:tcW w:w="1787" w:type="dxa"/>
          </w:tcPr>
          <w:p w14:paraId="000000FC" w14:textId="77777777" w:rsidR="004F2A17" w:rsidRDefault="004F2A17"/>
        </w:tc>
        <w:tc>
          <w:tcPr>
            <w:tcW w:w="1823" w:type="dxa"/>
          </w:tcPr>
          <w:p w14:paraId="000000FD" w14:textId="77777777" w:rsidR="004F2A17" w:rsidRDefault="004F2A17"/>
        </w:tc>
      </w:tr>
      <w:tr w:rsidR="004F2A17" w14:paraId="7A8CE108" w14:textId="77777777">
        <w:trPr>
          <w:trHeight w:val="762"/>
        </w:trPr>
        <w:tc>
          <w:tcPr>
            <w:tcW w:w="8792" w:type="dxa"/>
            <w:gridSpan w:val="4"/>
          </w:tcPr>
          <w:p w14:paraId="000000FE" w14:textId="77777777" w:rsidR="004F2A17" w:rsidRDefault="004F2A17"/>
        </w:tc>
      </w:tr>
      <w:tr w:rsidR="004F2A17" w14:paraId="09A1DE5B" w14:textId="77777777">
        <w:trPr>
          <w:trHeight w:val="762"/>
        </w:trPr>
        <w:tc>
          <w:tcPr>
            <w:tcW w:w="3211" w:type="dxa"/>
          </w:tcPr>
          <w:p w14:paraId="00000102" w14:textId="77777777" w:rsidR="004F2A17" w:rsidRDefault="00F80FE7">
            <w:r>
              <w:t>Subtotal gastos</w:t>
            </w:r>
          </w:p>
        </w:tc>
        <w:tc>
          <w:tcPr>
            <w:tcW w:w="1971" w:type="dxa"/>
          </w:tcPr>
          <w:p w14:paraId="00000103" w14:textId="77777777" w:rsidR="004F2A17" w:rsidRDefault="004F2A17"/>
        </w:tc>
        <w:tc>
          <w:tcPr>
            <w:tcW w:w="1787" w:type="dxa"/>
          </w:tcPr>
          <w:p w14:paraId="00000104" w14:textId="77777777" w:rsidR="004F2A17" w:rsidRDefault="004F2A17"/>
        </w:tc>
        <w:tc>
          <w:tcPr>
            <w:tcW w:w="1823" w:type="dxa"/>
            <w:shd w:val="clear" w:color="auto" w:fill="161616"/>
          </w:tcPr>
          <w:p w14:paraId="00000105" w14:textId="77777777" w:rsidR="004F2A17" w:rsidRDefault="004F2A17"/>
        </w:tc>
      </w:tr>
      <w:tr w:rsidR="004F2A17" w14:paraId="21DBF2A5" w14:textId="77777777">
        <w:trPr>
          <w:trHeight w:val="762"/>
        </w:trPr>
        <w:tc>
          <w:tcPr>
            <w:tcW w:w="3211" w:type="dxa"/>
          </w:tcPr>
          <w:p w14:paraId="00000106" w14:textId="77777777" w:rsidR="004F2A17" w:rsidRDefault="00F80FE7">
            <w:r>
              <w:t>Ingresos netos (Ingresos menos gastos)</w:t>
            </w:r>
          </w:p>
        </w:tc>
        <w:tc>
          <w:tcPr>
            <w:tcW w:w="1971" w:type="dxa"/>
          </w:tcPr>
          <w:p w14:paraId="00000107" w14:textId="77777777" w:rsidR="004F2A17" w:rsidRDefault="004F2A17"/>
        </w:tc>
        <w:tc>
          <w:tcPr>
            <w:tcW w:w="1787" w:type="dxa"/>
          </w:tcPr>
          <w:p w14:paraId="00000108" w14:textId="77777777" w:rsidR="004F2A17" w:rsidRDefault="004F2A17"/>
        </w:tc>
        <w:tc>
          <w:tcPr>
            <w:tcW w:w="1823" w:type="dxa"/>
            <w:shd w:val="clear" w:color="auto" w:fill="161616"/>
          </w:tcPr>
          <w:p w14:paraId="00000109" w14:textId="77777777" w:rsidR="004F2A17" w:rsidRDefault="004F2A17"/>
        </w:tc>
      </w:tr>
    </w:tbl>
    <w:p w14:paraId="0000010A" w14:textId="77777777" w:rsidR="004F2A17" w:rsidRDefault="004F2A17">
      <w:pPr>
        <w:rPr>
          <w:rFonts w:ascii="Arial" w:eastAsia="Arial" w:hAnsi="Arial" w:cs="Arial"/>
          <w:sz w:val="24"/>
          <w:szCs w:val="24"/>
        </w:rPr>
      </w:pPr>
    </w:p>
    <w:p w14:paraId="0000010B" w14:textId="77777777" w:rsidR="004F2A17" w:rsidRDefault="004F2A17"/>
    <w:sectPr w:rsidR="004F2A17">
      <w:pgSz w:w="12240" w:h="20160"/>
      <w:pgMar w:top="1134" w:right="1701"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stria">
    <w:charset w:val="00"/>
    <w:family w:val="auto"/>
    <w:pitch w:val="default"/>
  </w:font>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6DDF"/>
    <w:multiLevelType w:val="multilevel"/>
    <w:tmpl w:val="85DE1D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4948CC"/>
    <w:multiLevelType w:val="multilevel"/>
    <w:tmpl w:val="EA6E09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642342"/>
    <w:multiLevelType w:val="multilevel"/>
    <w:tmpl w:val="8FC054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7"/>
    <w:rsid w:val="004F2A17"/>
    <w:rsid w:val="00F80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DC2F"/>
  <w15:docId w15:val="{0FA42777-6A04-4107-BF95-69947E8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stria" w:eastAsia="Lustria" w:hAnsi="Lustria" w:cs="Lustria"/>
        <w:sz w:val="22"/>
        <w:szCs w:val="22"/>
        <w:lang w:val="es-CL"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D5"/>
  </w:style>
  <w:style w:type="paragraph" w:styleId="Ttulo1">
    <w:name w:val="heading 1"/>
    <w:basedOn w:val="Normal"/>
    <w:next w:val="Normal"/>
    <w:link w:val="Ttulo1Car"/>
    <w:uiPriority w:val="9"/>
    <w:qFormat/>
    <w:rsid w:val="008622D5"/>
    <w:pPr>
      <w:keepNext/>
      <w:keepLines/>
      <w:spacing w:before="480" w:after="0"/>
      <w:outlineLvl w:val="0"/>
    </w:pPr>
    <w:rPr>
      <w:rFonts w:asciiTheme="majorHAnsi" w:eastAsiaTheme="majorEastAsia" w:hAnsiTheme="majorHAnsi" w:cstheme="majorBidi"/>
      <w:b/>
      <w:bCs/>
      <w:color w:val="8C3314" w:themeColor="accent1" w:themeShade="BF"/>
      <w:sz w:val="28"/>
      <w:szCs w:val="28"/>
    </w:rPr>
  </w:style>
  <w:style w:type="paragraph" w:styleId="Ttulo2">
    <w:name w:val="heading 2"/>
    <w:basedOn w:val="Normal"/>
    <w:next w:val="Normal"/>
    <w:link w:val="Ttulo2Car"/>
    <w:uiPriority w:val="9"/>
    <w:semiHidden/>
    <w:unhideWhenUsed/>
    <w:qFormat/>
    <w:rsid w:val="008622D5"/>
    <w:pPr>
      <w:keepNext/>
      <w:keepLines/>
      <w:spacing w:before="200" w:after="0"/>
      <w:outlineLvl w:val="1"/>
    </w:pPr>
    <w:rPr>
      <w:rFonts w:asciiTheme="majorHAnsi" w:eastAsiaTheme="majorEastAsia" w:hAnsiTheme="majorHAnsi" w:cstheme="majorBidi"/>
      <w:b/>
      <w:bCs/>
      <w:color w:val="BC451B" w:themeColor="accent1"/>
      <w:sz w:val="26"/>
      <w:szCs w:val="26"/>
    </w:rPr>
  </w:style>
  <w:style w:type="paragraph" w:styleId="Ttulo3">
    <w:name w:val="heading 3"/>
    <w:basedOn w:val="Normal"/>
    <w:next w:val="Normal"/>
    <w:link w:val="Ttulo3Car"/>
    <w:uiPriority w:val="9"/>
    <w:semiHidden/>
    <w:unhideWhenUsed/>
    <w:qFormat/>
    <w:rsid w:val="008622D5"/>
    <w:pPr>
      <w:keepNext/>
      <w:keepLines/>
      <w:spacing w:before="200" w:after="0"/>
      <w:outlineLvl w:val="2"/>
    </w:pPr>
    <w:rPr>
      <w:rFonts w:asciiTheme="majorHAnsi" w:eastAsiaTheme="majorEastAsia" w:hAnsiTheme="majorHAnsi" w:cstheme="majorBidi"/>
      <w:b/>
      <w:bCs/>
      <w:color w:val="BC451B" w:themeColor="accent1"/>
    </w:rPr>
  </w:style>
  <w:style w:type="paragraph" w:styleId="Ttulo4">
    <w:name w:val="heading 4"/>
    <w:basedOn w:val="Normal"/>
    <w:next w:val="Normal"/>
    <w:link w:val="Ttulo4Car"/>
    <w:uiPriority w:val="9"/>
    <w:semiHidden/>
    <w:unhideWhenUsed/>
    <w:qFormat/>
    <w:rsid w:val="008622D5"/>
    <w:pPr>
      <w:keepNext/>
      <w:keepLines/>
      <w:spacing w:before="200" w:after="0"/>
      <w:outlineLvl w:val="3"/>
    </w:pPr>
    <w:rPr>
      <w:rFonts w:asciiTheme="majorHAnsi" w:eastAsiaTheme="majorEastAsia" w:hAnsiTheme="majorHAnsi" w:cstheme="majorBidi"/>
      <w:b/>
      <w:bCs/>
      <w:i/>
      <w:iCs/>
      <w:color w:val="BC451B" w:themeColor="accent1"/>
    </w:rPr>
  </w:style>
  <w:style w:type="paragraph" w:styleId="Ttulo5">
    <w:name w:val="heading 5"/>
    <w:basedOn w:val="Normal"/>
    <w:next w:val="Normal"/>
    <w:link w:val="Ttulo5Car"/>
    <w:uiPriority w:val="9"/>
    <w:semiHidden/>
    <w:unhideWhenUsed/>
    <w:qFormat/>
    <w:rsid w:val="008622D5"/>
    <w:pPr>
      <w:keepNext/>
      <w:keepLines/>
      <w:spacing w:before="200" w:after="0"/>
      <w:outlineLvl w:val="4"/>
    </w:pPr>
    <w:rPr>
      <w:rFonts w:asciiTheme="majorHAnsi" w:eastAsiaTheme="majorEastAsia" w:hAnsiTheme="majorHAnsi" w:cstheme="majorBidi"/>
      <w:color w:val="5D220D" w:themeColor="accent1" w:themeShade="7F"/>
    </w:rPr>
  </w:style>
  <w:style w:type="paragraph" w:styleId="Ttulo6">
    <w:name w:val="heading 6"/>
    <w:basedOn w:val="Normal"/>
    <w:next w:val="Normal"/>
    <w:link w:val="Ttulo6Car"/>
    <w:uiPriority w:val="9"/>
    <w:semiHidden/>
    <w:unhideWhenUsed/>
    <w:qFormat/>
    <w:rsid w:val="008622D5"/>
    <w:pPr>
      <w:keepNext/>
      <w:keepLines/>
      <w:spacing w:before="200" w:after="0"/>
      <w:outlineLvl w:val="5"/>
    </w:pPr>
    <w:rPr>
      <w:rFonts w:asciiTheme="majorHAnsi" w:eastAsiaTheme="majorEastAsia" w:hAnsiTheme="majorHAnsi" w:cstheme="majorBidi"/>
      <w:i/>
      <w:iCs/>
      <w:color w:val="5D220D" w:themeColor="accent1" w:themeShade="7F"/>
    </w:rPr>
  </w:style>
  <w:style w:type="paragraph" w:styleId="Ttulo7">
    <w:name w:val="heading 7"/>
    <w:basedOn w:val="Normal"/>
    <w:next w:val="Normal"/>
    <w:link w:val="Ttulo7Car"/>
    <w:uiPriority w:val="9"/>
    <w:semiHidden/>
    <w:unhideWhenUsed/>
    <w:qFormat/>
    <w:rsid w:val="008622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622D5"/>
    <w:pPr>
      <w:keepNext/>
      <w:keepLines/>
      <w:spacing w:before="200" w:after="0"/>
      <w:outlineLvl w:val="7"/>
    </w:pPr>
    <w:rPr>
      <w:rFonts w:asciiTheme="majorHAnsi" w:eastAsiaTheme="majorEastAsia" w:hAnsiTheme="majorHAnsi" w:cstheme="majorBidi"/>
      <w:color w:val="BC451B" w:themeColor="accent1"/>
      <w:sz w:val="20"/>
      <w:szCs w:val="20"/>
    </w:rPr>
  </w:style>
  <w:style w:type="paragraph" w:styleId="Ttulo9">
    <w:name w:val="heading 9"/>
    <w:basedOn w:val="Normal"/>
    <w:next w:val="Normal"/>
    <w:link w:val="Ttulo9Car"/>
    <w:uiPriority w:val="9"/>
    <w:semiHidden/>
    <w:unhideWhenUsed/>
    <w:qFormat/>
    <w:rsid w:val="008622D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622D5"/>
    <w:pPr>
      <w:pBdr>
        <w:bottom w:val="single" w:sz="8" w:space="4" w:color="BC451B" w:themeColor="accent1"/>
      </w:pBdr>
      <w:spacing w:after="300" w:line="240" w:lineRule="auto"/>
      <w:contextualSpacing/>
    </w:pPr>
    <w:rPr>
      <w:rFonts w:asciiTheme="majorHAnsi" w:eastAsiaTheme="majorEastAsia" w:hAnsiTheme="majorHAnsi" w:cstheme="majorBidi"/>
      <w:color w:val="18181A" w:themeColor="text2" w:themeShade="BF"/>
      <w:spacing w:val="5"/>
      <w:sz w:val="52"/>
      <w:szCs w:val="52"/>
    </w:rPr>
  </w:style>
  <w:style w:type="table" w:styleId="Tablaconcuadrcula">
    <w:name w:val="Table Grid"/>
    <w:basedOn w:val="Tablanormal"/>
    <w:uiPriority w:val="39"/>
    <w:rsid w:val="001A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22D5"/>
    <w:pPr>
      <w:ind w:left="720"/>
      <w:contextualSpacing/>
    </w:pPr>
  </w:style>
  <w:style w:type="character" w:customStyle="1" w:styleId="Ttulo1Car">
    <w:name w:val="Título 1 Car"/>
    <w:basedOn w:val="Fuentedeprrafopredeter"/>
    <w:link w:val="Ttulo1"/>
    <w:uiPriority w:val="9"/>
    <w:rsid w:val="008622D5"/>
    <w:rPr>
      <w:rFonts w:asciiTheme="majorHAnsi" w:eastAsiaTheme="majorEastAsia" w:hAnsiTheme="majorHAnsi" w:cstheme="majorBidi"/>
      <w:b/>
      <w:bCs/>
      <w:color w:val="8C3314" w:themeColor="accent1" w:themeShade="BF"/>
      <w:sz w:val="28"/>
      <w:szCs w:val="28"/>
    </w:rPr>
  </w:style>
  <w:style w:type="character" w:customStyle="1" w:styleId="Ttulo2Car">
    <w:name w:val="Título 2 Car"/>
    <w:basedOn w:val="Fuentedeprrafopredeter"/>
    <w:link w:val="Ttulo2"/>
    <w:uiPriority w:val="9"/>
    <w:semiHidden/>
    <w:rsid w:val="008622D5"/>
    <w:rPr>
      <w:rFonts w:asciiTheme="majorHAnsi" w:eastAsiaTheme="majorEastAsia" w:hAnsiTheme="majorHAnsi" w:cstheme="majorBidi"/>
      <w:b/>
      <w:bCs/>
      <w:color w:val="BC451B" w:themeColor="accent1"/>
      <w:sz w:val="26"/>
      <w:szCs w:val="26"/>
    </w:rPr>
  </w:style>
  <w:style w:type="character" w:customStyle="1" w:styleId="Ttulo3Car">
    <w:name w:val="Título 3 Car"/>
    <w:basedOn w:val="Fuentedeprrafopredeter"/>
    <w:link w:val="Ttulo3"/>
    <w:uiPriority w:val="9"/>
    <w:semiHidden/>
    <w:rsid w:val="008622D5"/>
    <w:rPr>
      <w:rFonts w:asciiTheme="majorHAnsi" w:eastAsiaTheme="majorEastAsia" w:hAnsiTheme="majorHAnsi" w:cstheme="majorBidi"/>
      <w:b/>
      <w:bCs/>
      <w:color w:val="BC451B" w:themeColor="accent1"/>
    </w:rPr>
  </w:style>
  <w:style w:type="character" w:customStyle="1" w:styleId="Ttulo4Car">
    <w:name w:val="Título 4 Car"/>
    <w:basedOn w:val="Fuentedeprrafopredeter"/>
    <w:link w:val="Ttulo4"/>
    <w:uiPriority w:val="9"/>
    <w:semiHidden/>
    <w:rsid w:val="008622D5"/>
    <w:rPr>
      <w:rFonts w:asciiTheme="majorHAnsi" w:eastAsiaTheme="majorEastAsia" w:hAnsiTheme="majorHAnsi" w:cstheme="majorBidi"/>
      <w:b/>
      <w:bCs/>
      <w:i/>
      <w:iCs/>
      <w:color w:val="BC451B" w:themeColor="accent1"/>
    </w:rPr>
  </w:style>
  <w:style w:type="character" w:customStyle="1" w:styleId="Ttulo5Car">
    <w:name w:val="Título 5 Car"/>
    <w:basedOn w:val="Fuentedeprrafopredeter"/>
    <w:link w:val="Ttulo5"/>
    <w:uiPriority w:val="9"/>
    <w:semiHidden/>
    <w:rsid w:val="008622D5"/>
    <w:rPr>
      <w:rFonts w:asciiTheme="majorHAnsi" w:eastAsiaTheme="majorEastAsia" w:hAnsiTheme="majorHAnsi" w:cstheme="majorBidi"/>
      <w:color w:val="5D220D" w:themeColor="accent1" w:themeShade="7F"/>
    </w:rPr>
  </w:style>
  <w:style w:type="character" w:customStyle="1" w:styleId="Ttulo6Car">
    <w:name w:val="Título 6 Car"/>
    <w:basedOn w:val="Fuentedeprrafopredeter"/>
    <w:link w:val="Ttulo6"/>
    <w:uiPriority w:val="9"/>
    <w:semiHidden/>
    <w:rsid w:val="008622D5"/>
    <w:rPr>
      <w:rFonts w:asciiTheme="majorHAnsi" w:eastAsiaTheme="majorEastAsia" w:hAnsiTheme="majorHAnsi" w:cstheme="majorBidi"/>
      <w:i/>
      <w:iCs/>
      <w:color w:val="5D220D" w:themeColor="accent1" w:themeShade="7F"/>
    </w:rPr>
  </w:style>
  <w:style w:type="character" w:customStyle="1" w:styleId="Ttulo7Car">
    <w:name w:val="Título 7 Car"/>
    <w:basedOn w:val="Fuentedeprrafopredeter"/>
    <w:link w:val="Ttulo7"/>
    <w:uiPriority w:val="9"/>
    <w:semiHidden/>
    <w:rsid w:val="008622D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622D5"/>
    <w:rPr>
      <w:rFonts w:asciiTheme="majorHAnsi" w:eastAsiaTheme="majorEastAsia" w:hAnsiTheme="majorHAnsi" w:cstheme="majorBidi"/>
      <w:color w:val="BC451B" w:themeColor="accent1"/>
      <w:sz w:val="20"/>
      <w:szCs w:val="20"/>
    </w:rPr>
  </w:style>
  <w:style w:type="character" w:customStyle="1" w:styleId="Ttulo9Car">
    <w:name w:val="Título 9 Car"/>
    <w:basedOn w:val="Fuentedeprrafopredeter"/>
    <w:link w:val="Ttulo9"/>
    <w:uiPriority w:val="9"/>
    <w:semiHidden/>
    <w:rsid w:val="008622D5"/>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8622D5"/>
    <w:pPr>
      <w:spacing w:line="240" w:lineRule="auto"/>
    </w:pPr>
    <w:rPr>
      <w:b/>
      <w:bCs/>
      <w:color w:val="BC451B" w:themeColor="accent1"/>
      <w:sz w:val="18"/>
      <w:szCs w:val="18"/>
    </w:rPr>
  </w:style>
  <w:style w:type="character" w:customStyle="1" w:styleId="TtuloCar">
    <w:name w:val="Título Car"/>
    <w:basedOn w:val="Fuentedeprrafopredeter"/>
    <w:link w:val="Ttulo"/>
    <w:uiPriority w:val="10"/>
    <w:rsid w:val="008622D5"/>
    <w:rPr>
      <w:rFonts w:asciiTheme="majorHAnsi" w:eastAsiaTheme="majorEastAsia" w:hAnsiTheme="majorHAnsi" w:cstheme="majorBidi"/>
      <w:color w:val="18181A" w:themeColor="text2" w:themeShade="BF"/>
      <w:spacing w:val="5"/>
      <w:sz w:val="52"/>
      <w:szCs w:val="52"/>
    </w:rPr>
  </w:style>
  <w:style w:type="paragraph" w:styleId="Subttulo">
    <w:name w:val="Subtitle"/>
    <w:basedOn w:val="Normal"/>
    <w:next w:val="Normal"/>
    <w:link w:val="SubttuloCar"/>
    <w:uiPriority w:val="11"/>
    <w:qFormat/>
    <w:rPr>
      <w:i/>
      <w:color w:val="BC451B"/>
      <w:sz w:val="24"/>
      <w:szCs w:val="24"/>
    </w:rPr>
  </w:style>
  <w:style w:type="character" w:customStyle="1" w:styleId="SubttuloCar">
    <w:name w:val="Subtítulo Car"/>
    <w:basedOn w:val="Fuentedeprrafopredeter"/>
    <w:link w:val="Subttulo"/>
    <w:uiPriority w:val="11"/>
    <w:rsid w:val="008622D5"/>
    <w:rPr>
      <w:rFonts w:asciiTheme="majorHAnsi" w:eastAsiaTheme="majorEastAsia" w:hAnsiTheme="majorHAnsi" w:cstheme="majorBidi"/>
      <w:i/>
      <w:iCs/>
      <w:color w:val="BC451B" w:themeColor="accent1"/>
      <w:spacing w:val="15"/>
      <w:sz w:val="24"/>
      <w:szCs w:val="24"/>
    </w:rPr>
  </w:style>
  <w:style w:type="character" w:styleId="Textoennegrita">
    <w:name w:val="Strong"/>
    <w:basedOn w:val="Fuentedeprrafopredeter"/>
    <w:uiPriority w:val="22"/>
    <w:qFormat/>
    <w:rsid w:val="008622D5"/>
    <w:rPr>
      <w:b/>
      <w:bCs/>
    </w:rPr>
  </w:style>
  <w:style w:type="character" w:styleId="nfasis">
    <w:name w:val="Emphasis"/>
    <w:basedOn w:val="Fuentedeprrafopredeter"/>
    <w:uiPriority w:val="20"/>
    <w:qFormat/>
    <w:rsid w:val="008622D5"/>
    <w:rPr>
      <w:i/>
      <w:iCs/>
    </w:rPr>
  </w:style>
  <w:style w:type="paragraph" w:styleId="Sinespaciado">
    <w:name w:val="No Spacing"/>
    <w:uiPriority w:val="1"/>
    <w:qFormat/>
    <w:rsid w:val="008622D5"/>
    <w:pPr>
      <w:spacing w:after="0" w:line="240" w:lineRule="auto"/>
    </w:pPr>
  </w:style>
  <w:style w:type="paragraph" w:styleId="Cita">
    <w:name w:val="Quote"/>
    <w:basedOn w:val="Normal"/>
    <w:next w:val="Normal"/>
    <w:link w:val="CitaCar"/>
    <w:uiPriority w:val="29"/>
    <w:qFormat/>
    <w:rsid w:val="008622D5"/>
    <w:rPr>
      <w:i/>
      <w:iCs/>
      <w:color w:val="000000" w:themeColor="text1"/>
    </w:rPr>
  </w:style>
  <w:style w:type="character" w:customStyle="1" w:styleId="CitaCar">
    <w:name w:val="Cita Car"/>
    <w:basedOn w:val="Fuentedeprrafopredeter"/>
    <w:link w:val="Cita"/>
    <w:uiPriority w:val="29"/>
    <w:rsid w:val="008622D5"/>
    <w:rPr>
      <w:i/>
      <w:iCs/>
      <w:color w:val="000000" w:themeColor="text1"/>
    </w:rPr>
  </w:style>
  <w:style w:type="paragraph" w:styleId="Citadestacada">
    <w:name w:val="Intense Quote"/>
    <w:basedOn w:val="Normal"/>
    <w:next w:val="Normal"/>
    <w:link w:val="CitadestacadaCar"/>
    <w:uiPriority w:val="30"/>
    <w:qFormat/>
    <w:rsid w:val="008622D5"/>
    <w:pPr>
      <w:pBdr>
        <w:bottom w:val="single" w:sz="4" w:space="4" w:color="BC451B" w:themeColor="accent1"/>
      </w:pBdr>
      <w:spacing w:before="200" w:after="280"/>
      <w:ind w:left="936" w:right="936"/>
    </w:pPr>
    <w:rPr>
      <w:b/>
      <w:bCs/>
      <w:i/>
      <w:iCs/>
      <w:color w:val="BC451B" w:themeColor="accent1"/>
    </w:rPr>
  </w:style>
  <w:style w:type="character" w:customStyle="1" w:styleId="CitadestacadaCar">
    <w:name w:val="Cita destacada Car"/>
    <w:basedOn w:val="Fuentedeprrafopredeter"/>
    <w:link w:val="Citadestacada"/>
    <w:uiPriority w:val="30"/>
    <w:rsid w:val="008622D5"/>
    <w:rPr>
      <w:b/>
      <w:bCs/>
      <w:i/>
      <w:iCs/>
      <w:color w:val="BC451B" w:themeColor="accent1"/>
    </w:rPr>
  </w:style>
  <w:style w:type="character" w:styleId="nfasissutil">
    <w:name w:val="Subtle Emphasis"/>
    <w:basedOn w:val="Fuentedeprrafopredeter"/>
    <w:uiPriority w:val="19"/>
    <w:qFormat/>
    <w:rsid w:val="008622D5"/>
    <w:rPr>
      <w:i/>
      <w:iCs/>
      <w:color w:val="808080" w:themeColor="text1" w:themeTint="7F"/>
    </w:rPr>
  </w:style>
  <w:style w:type="character" w:styleId="nfasisintenso">
    <w:name w:val="Intense Emphasis"/>
    <w:basedOn w:val="Fuentedeprrafopredeter"/>
    <w:uiPriority w:val="21"/>
    <w:qFormat/>
    <w:rsid w:val="008622D5"/>
    <w:rPr>
      <w:b/>
      <w:bCs/>
      <w:i/>
      <w:iCs/>
      <w:color w:val="BC451B" w:themeColor="accent1"/>
    </w:rPr>
  </w:style>
  <w:style w:type="character" w:styleId="Referenciasutil">
    <w:name w:val="Subtle Reference"/>
    <w:basedOn w:val="Fuentedeprrafopredeter"/>
    <w:uiPriority w:val="31"/>
    <w:qFormat/>
    <w:rsid w:val="008622D5"/>
    <w:rPr>
      <w:smallCaps/>
      <w:color w:val="D3BA68" w:themeColor="accent2"/>
      <w:u w:val="single"/>
    </w:rPr>
  </w:style>
  <w:style w:type="character" w:styleId="Referenciaintensa">
    <w:name w:val="Intense Reference"/>
    <w:basedOn w:val="Fuentedeprrafopredeter"/>
    <w:uiPriority w:val="32"/>
    <w:qFormat/>
    <w:rsid w:val="008622D5"/>
    <w:rPr>
      <w:b/>
      <w:bCs/>
      <w:smallCaps/>
      <w:color w:val="D3BA68" w:themeColor="accent2"/>
      <w:spacing w:val="5"/>
      <w:u w:val="single"/>
    </w:rPr>
  </w:style>
  <w:style w:type="character" w:styleId="Ttulodellibro">
    <w:name w:val="Book Title"/>
    <w:basedOn w:val="Fuentedeprrafopredeter"/>
    <w:uiPriority w:val="33"/>
    <w:qFormat/>
    <w:rsid w:val="008622D5"/>
    <w:rPr>
      <w:b/>
      <w:bCs/>
      <w:smallCaps/>
      <w:spacing w:val="5"/>
    </w:rPr>
  </w:style>
  <w:style w:type="paragraph" w:styleId="TtuloTDC">
    <w:name w:val="TOC Heading"/>
    <w:basedOn w:val="Ttulo1"/>
    <w:next w:val="Normal"/>
    <w:uiPriority w:val="39"/>
    <w:semiHidden/>
    <w:unhideWhenUsed/>
    <w:qFormat/>
    <w:rsid w:val="008622D5"/>
    <w:pPr>
      <w:outlineLvl w:val="9"/>
    </w:p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izarra">
  <a:themeElements>
    <a:clrScheme name="Pizarra">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Pizarra">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zarra">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plOVMOlaE2J/8GEsfNpdTe4LEA==">AMUW2mUThAJ2h+W1N08TG3W/RHuNDucwek/wxfDD+RVbMZaUmDFK+8iiMj8Jv9k1LY84OoEuqn/NLSgDV+5Yg9+32Y0R0NHWr7VdVHIYI+0jFsDWyddqtmyxZRR6s0Z9i9uiyUWFf07rLZitc2XDpEuH0SBYtxvNgA==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6617</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Carmen Barros Ortega</cp:lastModifiedBy>
  <cp:revision>2</cp:revision>
  <dcterms:created xsi:type="dcterms:W3CDTF">2021-06-09T20:41:00Z</dcterms:created>
  <dcterms:modified xsi:type="dcterms:W3CDTF">2021-06-09T20:41:00Z</dcterms:modified>
</cp:coreProperties>
</file>