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C865C8" w:rsidRDefault="00C865C8">
      <w:pPr>
        <w:widowControl w:val="0"/>
      </w:pPr>
    </w:p>
    <w:tbl>
      <w:tblPr>
        <w:tblStyle w:val="a"/>
        <w:tblW w:w="97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6"/>
        <w:gridCol w:w="7969"/>
      </w:tblGrid>
      <w:tr w:rsidR="00C865C8" w14:paraId="66C66083" w14:textId="77777777">
        <w:trPr>
          <w:trHeight w:val="494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02" w14:textId="77777777" w:rsidR="00C865C8" w:rsidRDefault="00F539DE">
            <w:pPr>
              <w:spacing w:after="200" w:line="25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</w:t>
            </w:r>
            <w:bookmarkStart w:id="0" w:name="kix.x3pw983roltn" w:colFirst="0" w:colLast="0"/>
            <w:bookmarkStart w:id="1" w:name="kix.fyk27zuqc8q1" w:colFirst="0" w:colLast="0"/>
            <w:bookmarkEnd w:id="0"/>
            <w:bookmarkEnd w:id="1"/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0" distB="0" distL="0" distR="0">
                  <wp:extent cx="809625" cy="561975"/>
                  <wp:effectExtent l="0" t="0" r="0" b="0"/>
                  <wp:docPr id="10" name="image3.png" descr="C:\Users\Maritza\Desktop\Logo Corp. del Real 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Maritza\Desktop\Logo Corp. del Real 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03" w14:textId="77777777" w:rsidR="00C865C8" w:rsidRDefault="00F539DE">
            <w:pPr>
              <w:spacing w:after="200" w:line="25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Guía nº2 para trabajar en clases</w:t>
            </w:r>
          </w:p>
          <w:p w14:paraId="00000004" w14:textId="77777777" w:rsidR="00C865C8" w:rsidRDefault="00F539DE">
            <w:pPr>
              <w:spacing w:after="200" w:line="256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2° MEDIO</w:t>
            </w:r>
          </w:p>
          <w:p w14:paraId="00000005" w14:textId="77777777" w:rsidR="00C865C8" w:rsidRDefault="00F539DE">
            <w:pPr>
              <w:spacing w:after="200" w:line="25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Nombre estudiante: ____________________________________</w:t>
            </w:r>
          </w:p>
          <w:p w14:paraId="00000006" w14:textId="77777777" w:rsidR="00C865C8" w:rsidRDefault="00F539DE">
            <w:pPr>
              <w:spacing w:after="200" w:line="256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Docente: Karla Celedon                                                Fecha: 19/08/21</w:t>
            </w:r>
          </w:p>
          <w:p w14:paraId="00000007" w14:textId="77777777" w:rsidR="00C865C8" w:rsidRDefault="00C865C8">
            <w:pPr>
              <w:spacing w:after="200" w:line="256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00000008" w14:textId="77777777" w:rsidR="00C865C8" w:rsidRDefault="00C865C8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0000009" w14:textId="4349CE1F" w:rsidR="00C865C8" w:rsidRDefault="00BB3563">
      <w:pPr>
        <w:jc w:val="both"/>
        <w:rPr>
          <w:sz w:val="24"/>
          <w:szCs w:val="24"/>
        </w:rPr>
      </w:pPr>
      <w:r>
        <w:rPr>
          <w:sz w:val="24"/>
          <w:szCs w:val="24"/>
        </w:rPr>
        <w:t>La siguiente</w:t>
      </w:r>
      <w:r w:rsidR="00F539DE">
        <w:rPr>
          <w:sz w:val="24"/>
          <w:szCs w:val="24"/>
        </w:rPr>
        <w:t xml:space="preserve"> </w:t>
      </w:r>
      <w:r w:rsidR="00F539DE">
        <w:rPr>
          <w:sz w:val="24"/>
          <w:szCs w:val="24"/>
        </w:rPr>
        <w:t>guía</w:t>
      </w:r>
      <w:r>
        <w:rPr>
          <w:sz w:val="24"/>
          <w:szCs w:val="24"/>
        </w:rPr>
        <w:t xml:space="preserve"> </w:t>
      </w:r>
      <w:r w:rsidR="00F539DE">
        <w:rPr>
          <w:sz w:val="24"/>
          <w:szCs w:val="24"/>
        </w:rPr>
        <w:t xml:space="preserve">tiene </w:t>
      </w:r>
      <w:r w:rsidR="00F539DE">
        <w:rPr>
          <w:sz w:val="24"/>
          <w:szCs w:val="24"/>
        </w:rPr>
        <w:t xml:space="preserve">como </w:t>
      </w:r>
      <w:r w:rsidR="00F539DE">
        <w:rPr>
          <w:sz w:val="24"/>
          <w:szCs w:val="24"/>
        </w:rPr>
        <w:t xml:space="preserve">objetivo reforzar </w:t>
      </w:r>
      <w:r w:rsidR="00F539DE">
        <w:rPr>
          <w:sz w:val="24"/>
          <w:szCs w:val="24"/>
        </w:rPr>
        <w:t xml:space="preserve">los </w:t>
      </w:r>
      <w:r w:rsidR="00F539DE">
        <w:rPr>
          <w:sz w:val="24"/>
          <w:szCs w:val="24"/>
        </w:rPr>
        <w:t>conocimientos previos</w:t>
      </w:r>
      <w:r>
        <w:rPr>
          <w:sz w:val="24"/>
          <w:szCs w:val="24"/>
        </w:rPr>
        <w:t xml:space="preserve"> </w:t>
      </w:r>
      <w:r w:rsidR="00F539DE">
        <w:rPr>
          <w:sz w:val="24"/>
          <w:szCs w:val="24"/>
        </w:rPr>
        <w:t xml:space="preserve">que </w:t>
      </w:r>
      <w:r>
        <w:rPr>
          <w:sz w:val="24"/>
          <w:szCs w:val="24"/>
        </w:rPr>
        <w:t>necesitas comprender para</w:t>
      </w:r>
      <w:r w:rsidR="00F539DE">
        <w:rPr>
          <w:sz w:val="24"/>
          <w:szCs w:val="24"/>
        </w:rPr>
        <w:t xml:space="preserve"> </w:t>
      </w:r>
      <w:r w:rsidR="00F539DE">
        <w:rPr>
          <w:sz w:val="24"/>
          <w:szCs w:val="24"/>
        </w:rPr>
        <w:t xml:space="preserve">abordar, </w:t>
      </w:r>
      <w:r w:rsidR="00F539DE">
        <w:rPr>
          <w:sz w:val="24"/>
          <w:szCs w:val="24"/>
        </w:rPr>
        <w:t xml:space="preserve">de </w:t>
      </w:r>
      <w:r w:rsidR="00F539DE">
        <w:rPr>
          <w:sz w:val="24"/>
          <w:szCs w:val="24"/>
        </w:rPr>
        <w:t xml:space="preserve">manera </w:t>
      </w:r>
      <w:r w:rsidR="00F539DE">
        <w:rPr>
          <w:sz w:val="24"/>
          <w:szCs w:val="24"/>
        </w:rPr>
        <w:t xml:space="preserve">eficiente, </w:t>
      </w:r>
      <w:r w:rsidR="00F539DE">
        <w:rPr>
          <w:sz w:val="24"/>
          <w:szCs w:val="24"/>
        </w:rPr>
        <w:t xml:space="preserve">los </w:t>
      </w:r>
      <w:r w:rsidR="00F539DE">
        <w:rPr>
          <w:sz w:val="24"/>
          <w:szCs w:val="24"/>
        </w:rPr>
        <w:t>conocimientos</w:t>
      </w:r>
    </w:p>
    <w:p w14:paraId="0000000A" w14:textId="77777777" w:rsidR="00C865C8" w:rsidRDefault="00F539DE">
      <w:pPr>
        <w:jc w:val="both"/>
        <w:rPr>
          <w:sz w:val="24"/>
          <w:szCs w:val="24"/>
        </w:rPr>
      </w:pPr>
      <w:r>
        <w:rPr>
          <w:sz w:val="24"/>
          <w:szCs w:val="24"/>
        </w:rPr>
        <w:t>matemáticos correspondientes al siguiente objetivo de aprendizaje (OA): 3</w:t>
      </w:r>
    </w:p>
    <w:p w14:paraId="0000000B" w14:textId="77777777" w:rsidR="00C865C8" w:rsidRDefault="00F539DE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0C" w14:textId="77777777" w:rsidR="00C865C8" w:rsidRDefault="00F539DE">
      <w:pPr>
        <w:tabs>
          <w:tab w:val="left" w:pos="940"/>
        </w:tabs>
        <w:spacing w:after="200" w:line="25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0000000D" w14:textId="77777777" w:rsidR="00C865C8" w:rsidRDefault="00F539DE">
      <w:pPr>
        <w:jc w:val="center"/>
        <w:rPr>
          <w:sz w:val="24"/>
          <w:szCs w:val="24"/>
        </w:rPr>
      </w:pPr>
      <w:r>
        <w:rPr>
          <w:b/>
          <w:sz w:val="28"/>
          <w:szCs w:val="28"/>
        </w:rPr>
        <w:t xml:space="preserve">GUÍA DE REPASO </w:t>
      </w:r>
    </w:p>
    <w:p w14:paraId="0000000E" w14:textId="77777777" w:rsidR="00C865C8" w:rsidRDefault="00C865C8">
      <w:pPr>
        <w:spacing w:after="160" w:line="256" w:lineRule="auto"/>
        <w:rPr>
          <w:sz w:val="28"/>
          <w:szCs w:val="28"/>
        </w:rPr>
      </w:pPr>
    </w:p>
    <w:p w14:paraId="0000000F" w14:textId="77777777" w:rsidR="00C865C8" w:rsidRDefault="00F539DE">
      <w:pPr>
        <w:spacing w:line="256" w:lineRule="auto"/>
        <w:rPr>
          <w:i/>
          <w:sz w:val="26"/>
          <w:szCs w:val="26"/>
        </w:rPr>
      </w:pPr>
      <w:r>
        <w:rPr>
          <w:i/>
          <w:sz w:val="26"/>
          <w:szCs w:val="26"/>
        </w:rPr>
        <w:t>Recordemos:</w:t>
      </w:r>
    </w:p>
    <w:p w14:paraId="00000010" w14:textId="77777777" w:rsidR="00C865C8" w:rsidRDefault="00C865C8">
      <w:pPr>
        <w:rPr>
          <w:sz w:val="28"/>
          <w:szCs w:val="28"/>
        </w:rPr>
      </w:pPr>
    </w:p>
    <w:p w14:paraId="00000011" w14:textId="77777777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>PRODUCTOS NOTABLES: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-66674</wp:posOffset>
                </wp:positionH>
                <wp:positionV relativeFrom="paragraph">
                  <wp:posOffset>180975</wp:posOffset>
                </wp:positionV>
                <wp:extent cx="5680075" cy="57150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20250" y="3780000"/>
                          <a:ext cx="5651500" cy="0"/>
                        </a:xfrm>
                        <a:prstGeom prst="straightConnector1">
                          <a:avLst/>
                        </a:prstGeom>
                        <a:noFill/>
                        <a:ln w="28575" cap="flat" cmpd="dbl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-66674</wp:posOffset>
                </wp:positionH>
                <wp:positionV relativeFrom="paragraph">
                  <wp:posOffset>180975</wp:posOffset>
                </wp:positionV>
                <wp:extent cx="5680075" cy="57150"/>
                <wp:effectExtent b="0" l="0" r="0" t="0"/>
                <wp:wrapNone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0075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12" w14:textId="77777777" w:rsidR="00C865C8" w:rsidRDefault="00C865C8">
      <w:pPr>
        <w:rPr>
          <w:sz w:val="24"/>
          <w:szCs w:val="24"/>
        </w:rPr>
      </w:pPr>
    </w:p>
    <w:p w14:paraId="00000013" w14:textId="77777777" w:rsidR="00C865C8" w:rsidRDefault="00F539DE">
      <w:pPr>
        <w:jc w:val="both"/>
        <w:rPr>
          <w:sz w:val="24"/>
          <w:szCs w:val="24"/>
        </w:rPr>
      </w:pPr>
      <w:r>
        <w:rPr>
          <w:sz w:val="24"/>
          <w:szCs w:val="24"/>
        </w:rPr>
        <w:t>Tanto en la multiplicación algebraica como en la aritmética se sigue un algoritmo cuyo desarrollo conduce a un resultado. Sin embargo, existen productos algebraicos que responden a una regla, cuya aplicación puede hacer más simple la obtención del resultad</w:t>
      </w:r>
      <w:r>
        <w:rPr>
          <w:sz w:val="24"/>
          <w:szCs w:val="24"/>
        </w:rPr>
        <w:t xml:space="preserve">o. Estos productos reciben el nombre de productos notables. </w:t>
      </w:r>
    </w:p>
    <w:p w14:paraId="00000014" w14:textId="77777777" w:rsidR="00C865C8" w:rsidRDefault="00C865C8">
      <w:pPr>
        <w:jc w:val="both"/>
        <w:rPr>
          <w:sz w:val="24"/>
          <w:szCs w:val="24"/>
        </w:rPr>
      </w:pPr>
    </w:p>
    <w:p w14:paraId="00000015" w14:textId="77777777" w:rsidR="00C865C8" w:rsidRDefault="00F539DE">
      <w:pPr>
        <w:jc w:val="both"/>
        <w:rPr>
          <w:sz w:val="24"/>
          <w:szCs w:val="24"/>
        </w:rPr>
      </w:pPr>
      <w:r>
        <w:rPr>
          <w:sz w:val="24"/>
          <w:szCs w:val="24"/>
        </w:rPr>
        <w:t>Entonces, se llama producto notable a un producto que puede ser obtenido al multiplicar y reducir o aprendiendo a visualizar los términos que la componen y así, escribirla de forma abreviada. En</w:t>
      </w:r>
      <w:r>
        <w:rPr>
          <w:sz w:val="24"/>
          <w:szCs w:val="24"/>
        </w:rPr>
        <w:t xml:space="preserve"> esta guía se tratarán los siguientes productos notables: cuadrado de binomio, cubo de binomio, suma por su diferencia y productos de binomios con un término en común. </w:t>
      </w:r>
    </w:p>
    <w:p w14:paraId="00000016" w14:textId="77777777" w:rsidR="00C865C8" w:rsidRDefault="00C865C8">
      <w:pPr>
        <w:jc w:val="both"/>
        <w:rPr>
          <w:sz w:val="24"/>
          <w:szCs w:val="24"/>
        </w:rPr>
      </w:pPr>
    </w:p>
    <w:p w14:paraId="00000017" w14:textId="77777777" w:rsidR="00C865C8" w:rsidRDefault="00F539DE">
      <w:pPr>
        <w:jc w:val="both"/>
        <w:rPr>
          <w:sz w:val="24"/>
          <w:szCs w:val="24"/>
        </w:rPr>
      </w:pPr>
      <w:r>
        <w:rPr>
          <w:sz w:val="24"/>
          <w:szCs w:val="24"/>
        </w:rPr>
        <w:t>CUADRADO DE BINOMIO: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-63499</wp:posOffset>
                </wp:positionH>
                <wp:positionV relativeFrom="paragraph">
                  <wp:posOffset>152400</wp:posOffset>
                </wp:positionV>
                <wp:extent cx="5680075" cy="57150"/>
                <wp:effectExtent l="0" t="0" r="0" b="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20250" y="3780000"/>
                          <a:ext cx="5651500" cy="0"/>
                        </a:xfrm>
                        <a:prstGeom prst="straightConnector1">
                          <a:avLst/>
                        </a:prstGeom>
                        <a:noFill/>
                        <a:ln w="28575" cap="flat" cmpd="dbl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</wp:posOffset>
                </wp:positionH>
                <wp:positionV relativeFrom="paragraph">
                  <wp:posOffset>152400</wp:posOffset>
                </wp:positionV>
                <wp:extent cx="5680075" cy="57150"/>
                <wp:effectExtent b="0" l="0" r="0" t="0"/>
                <wp:wrapNone/>
                <wp:docPr id="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0075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18" w14:textId="77777777" w:rsidR="00C865C8" w:rsidRDefault="00C865C8">
      <w:pPr>
        <w:jc w:val="both"/>
        <w:rPr>
          <w:sz w:val="24"/>
          <w:szCs w:val="24"/>
        </w:rPr>
      </w:pPr>
    </w:p>
    <w:p w14:paraId="00000019" w14:textId="77777777" w:rsidR="00C865C8" w:rsidRDefault="00F539DE">
      <w:pPr>
        <w:jc w:val="both"/>
        <w:rPr>
          <w:sz w:val="24"/>
          <w:szCs w:val="24"/>
        </w:rPr>
      </w:pPr>
      <w:r>
        <w:rPr>
          <w:sz w:val="24"/>
          <w:szCs w:val="24"/>
        </w:rPr>
        <w:t>El cuadrado de binomio corresponde al producto de un binomio po</w:t>
      </w:r>
      <w:r>
        <w:rPr>
          <w:sz w:val="24"/>
          <w:szCs w:val="24"/>
        </w:rPr>
        <w:t xml:space="preserve">r sí mismo. Su forma algebraica se representa por: </w:t>
      </w:r>
    </w:p>
    <w:p w14:paraId="0000001A" w14:textId="77777777" w:rsidR="00C865C8" w:rsidRDefault="00F539DE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editId="31766706">
            <wp:simplePos x="0" y="0"/>
            <wp:positionH relativeFrom="column">
              <wp:posOffset>923925</wp:posOffset>
            </wp:positionH>
            <wp:positionV relativeFrom="paragraph">
              <wp:posOffset>0</wp:posOffset>
            </wp:positionV>
            <wp:extent cx="3905250" cy="1362075"/>
            <wp:effectExtent l="0" t="0" r="0" b="0"/>
            <wp:wrapSquare wrapText="bothSides" distT="114300" distB="114300" distL="114300" distR="11430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B" w14:textId="77777777" w:rsidR="00C865C8" w:rsidRDefault="00C865C8">
      <w:pPr>
        <w:jc w:val="both"/>
        <w:rPr>
          <w:sz w:val="24"/>
          <w:szCs w:val="24"/>
        </w:rPr>
      </w:pPr>
    </w:p>
    <w:p w14:paraId="0000001C" w14:textId="77777777" w:rsidR="00C865C8" w:rsidRDefault="00C865C8">
      <w:pPr>
        <w:ind w:left="720"/>
        <w:rPr>
          <w:sz w:val="24"/>
          <w:szCs w:val="24"/>
        </w:rPr>
      </w:pPr>
    </w:p>
    <w:p w14:paraId="0000001D" w14:textId="77777777" w:rsidR="00C865C8" w:rsidRDefault="00C865C8">
      <w:pPr>
        <w:ind w:left="720"/>
        <w:rPr>
          <w:sz w:val="24"/>
          <w:szCs w:val="24"/>
        </w:rPr>
      </w:pPr>
    </w:p>
    <w:p w14:paraId="0000001E" w14:textId="77777777" w:rsidR="00C865C8" w:rsidRDefault="00C865C8">
      <w:pPr>
        <w:ind w:left="720"/>
        <w:rPr>
          <w:sz w:val="24"/>
          <w:szCs w:val="24"/>
        </w:rPr>
      </w:pPr>
    </w:p>
    <w:p w14:paraId="0000001F" w14:textId="77777777" w:rsidR="00C865C8" w:rsidRDefault="00C865C8">
      <w:pPr>
        <w:ind w:left="720"/>
        <w:rPr>
          <w:sz w:val="24"/>
          <w:szCs w:val="24"/>
        </w:rPr>
      </w:pPr>
    </w:p>
    <w:p w14:paraId="00000020" w14:textId="5C471410" w:rsidR="00C865C8" w:rsidRDefault="00C865C8">
      <w:pPr>
        <w:ind w:left="720"/>
        <w:rPr>
          <w:sz w:val="24"/>
          <w:szCs w:val="24"/>
        </w:rPr>
      </w:pPr>
    </w:p>
    <w:p w14:paraId="00000021" w14:textId="2DD9A393" w:rsidR="00C865C8" w:rsidRDefault="00BB3563">
      <w:pPr>
        <w:ind w:left="720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editId="2D0C1505">
            <wp:simplePos x="0" y="0"/>
            <wp:positionH relativeFrom="column">
              <wp:posOffset>800100</wp:posOffset>
            </wp:positionH>
            <wp:positionV relativeFrom="paragraph">
              <wp:posOffset>102870</wp:posOffset>
            </wp:positionV>
            <wp:extent cx="4029075" cy="1390650"/>
            <wp:effectExtent l="0" t="0" r="0" b="0"/>
            <wp:wrapSquare wrapText="bothSides" distT="114300" distB="114300" distL="114300" distR="11430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2" w14:textId="77777777" w:rsidR="00C865C8" w:rsidRDefault="00C865C8">
      <w:pPr>
        <w:ind w:left="720"/>
        <w:rPr>
          <w:sz w:val="24"/>
          <w:szCs w:val="24"/>
        </w:rPr>
      </w:pPr>
    </w:p>
    <w:p w14:paraId="00000023" w14:textId="77777777" w:rsidR="00C865C8" w:rsidRDefault="00C865C8">
      <w:pPr>
        <w:ind w:left="720"/>
        <w:rPr>
          <w:sz w:val="24"/>
          <w:szCs w:val="24"/>
        </w:rPr>
      </w:pPr>
    </w:p>
    <w:p w14:paraId="00000024" w14:textId="77777777" w:rsidR="00C865C8" w:rsidRDefault="00C865C8">
      <w:pPr>
        <w:ind w:left="720"/>
        <w:rPr>
          <w:sz w:val="24"/>
          <w:szCs w:val="24"/>
        </w:rPr>
      </w:pPr>
    </w:p>
    <w:p w14:paraId="00000025" w14:textId="77777777" w:rsidR="00C865C8" w:rsidRDefault="00C865C8">
      <w:pPr>
        <w:ind w:left="720"/>
        <w:rPr>
          <w:sz w:val="24"/>
          <w:szCs w:val="24"/>
        </w:rPr>
      </w:pPr>
    </w:p>
    <w:p w14:paraId="00000026" w14:textId="77777777" w:rsidR="00C865C8" w:rsidRDefault="00C865C8">
      <w:pPr>
        <w:ind w:left="720"/>
        <w:rPr>
          <w:sz w:val="24"/>
          <w:szCs w:val="24"/>
        </w:rPr>
      </w:pPr>
    </w:p>
    <w:p w14:paraId="00000027" w14:textId="77777777" w:rsidR="00C865C8" w:rsidRDefault="00C865C8">
      <w:pPr>
        <w:ind w:left="720"/>
        <w:rPr>
          <w:sz w:val="24"/>
          <w:szCs w:val="24"/>
        </w:rPr>
      </w:pPr>
    </w:p>
    <w:p w14:paraId="00000028" w14:textId="77777777" w:rsidR="00C865C8" w:rsidRDefault="00C865C8">
      <w:pPr>
        <w:ind w:left="720"/>
        <w:rPr>
          <w:sz w:val="24"/>
          <w:szCs w:val="24"/>
        </w:rPr>
      </w:pPr>
    </w:p>
    <w:p w14:paraId="00000029" w14:textId="77777777" w:rsidR="00C865C8" w:rsidRDefault="00C865C8">
      <w:pPr>
        <w:ind w:left="720"/>
        <w:rPr>
          <w:sz w:val="24"/>
          <w:szCs w:val="24"/>
        </w:rPr>
      </w:pPr>
    </w:p>
    <w:p w14:paraId="0000002A" w14:textId="77777777" w:rsidR="00C865C8" w:rsidRDefault="00C865C8">
      <w:pPr>
        <w:rPr>
          <w:sz w:val="24"/>
          <w:szCs w:val="24"/>
        </w:rPr>
      </w:pPr>
    </w:p>
    <w:p w14:paraId="0000002B" w14:textId="77777777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>Esta expresión también se puede representar geométricamente.</w:t>
      </w:r>
    </w:p>
    <w:p w14:paraId="0000002C" w14:textId="77777777" w:rsidR="00C865C8" w:rsidRDefault="00C865C8">
      <w:pPr>
        <w:rPr>
          <w:sz w:val="24"/>
          <w:szCs w:val="24"/>
        </w:rPr>
      </w:pPr>
    </w:p>
    <w:p w14:paraId="0000002D" w14:textId="77777777" w:rsidR="00C865C8" w:rsidRDefault="00C865C8">
      <w:pPr>
        <w:rPr>
          <w:sz w:val="24"/>
          <w:szCs w:val="24"/>
        </w:rPr>
      </w:pPr>
    </w:p>
    <w:p w14:paraId="0000002E" w14:textId="77777777" w:rsidR="00C865C8" w:rsidRDefault="00C865C8">
      <w:pPr>
        <w:rPr>
          <w:sz w:val="24"/>
          <w:szCs w:val="24"/>
        </w:rPr>
      </w:pPr>
    </w:p>
    <w:p w14:paraId="0000002F" w14:textId="77777777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>REPRESENTACIÓN GEOMÉTRICA CUADRADO DE BINOMIO SUMA: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-142874</wp:posOffset>
                </wp:positionH>
                <wp:positionV relativeFrom="paragraph">
                  <wp:posOffset>188993</wp:posOffset>
                </wp:positionV>
                <wp:extent cx="5680075" cy="57150"/>
                <wp:effectExtent l="0" t="0" r="0" b="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20250" y="3780000"/>
                          <a:ext cx="5651500" cy="0"/>
                        </a:xfrm>
                        <a:prstGeom prst="straightConnector1">
                          <a:avLst/>
                        </a:prstGeom>
                        <a:noFill/>
                        <a:ln w="28575" cap="flat" cmpd="dbl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-142874</wp:posOffset>
                </wp:positionH>
                <wp:positionV relativeFrom="paragraph">
                  <wp:posOffset>188993</wp:posOffset>
                </wp:positionV>
                <wp:extent cx="5680075" cy="57150"/>
                <wp:effectExtent b="0" l="0" r="0" t="0"/>
                <wp:wrapNone/>
                <wp:docPr id="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0075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30" w14:textId="77777777" w:rsidR="00C865C8" w:rsidRDefault="00C865C8">
      <w:pPr>
        <w:rPr>
          <w:sz w:val="24"/>
          <w:szCs w:val="24"/>
        </w:rPr>
      </w:pPr>
    </w:p>
    <w:p w14:paraId="00000031" w14:textId="69946B6A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 xml:space="preserve">Construiremos un cuadrado de lado (a + b), es decir, un binomio. Como ya sabemos el área corresponde a la expresión: </w:t>
      </w:r>
      <w:r w:rsidR="00BB3563">
        <w:rPr>
          <w:sz w:val="24"/>
          <w:szCs w:val="24"/>
        </w:rPr>
        <w:t>A =</w:t>
      </w:r>
      <w:r>
        <w:rPr>
          <w:sz w:val="24"/>
          <w:szCs w:val="24"/>
        </w:rPr>
        <w:t xml:space="preserve"> (a + b) (a + b) =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 + </m:t>
            </m:r>
            <m:r>
              <w:rPr>
                <w:rFonts w:ascii="Cambria Math" w:hAnsi="Cambria Math"/>
                <w:sz w:val="24"/>
                <w:szCs w:val="24"/>
              </w:rPr>
              <m:t>b</m:t>
            </m:r>
            <m:r>
              <w:rPr>
                <w:rFonts w:ascii="Cambria Math" w:hAnsi="Cambria Math"/>
                <w:sz w:val="24"/>
                <w:szCs w:val="24"/>
              </w:rPr>
              <m:t>)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00000032" w14:textId="77777777" w:rsidR="00C865C8" w:rsidRDefault="00C865C8">
      <w:pPr>
        <w:rPr>
          <w:sz w:val="24"/>
          <w:szCs w:val="24"/>
        </w:rPr>
      </w:pPr>
    </w:p>
    <w:p w14:paraId="00000033" w14:textId="77777777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>1° Dibujamos el cuadrado de lado (a + b):</w:t>
      </w:r>
    </w:p>
    <w:p w14:paraId="00000034" w14:textId="77777777" w:rsidR="00C865C8" w:rsidRDefault="00C865C8">
      <w:pPr>
        <w:rPr>
          <w:sz w:val="24"/>
          <w:szCs w:val="24"/>
        </w:rPr>
      </w:pPr>
    </w:p>
    <w:p w14:paraId="00000035" w14:textId="77777777" w:rsidR="00C865C8" w:rsidRDefault="00F539D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1200" cy="1841500"/>
            <wp:effectExtent l="0" t="0" r="0" b="0"/>
            <wp:docPr id="25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6" w14:textId="77777777" w:rsidR="00C865C8" w:rsidRDefault="00C865C8">
      <w:pPr>
        <w:rPr>
          <w:sz w:val="24"/>
          <w:szCs w:val="24"/>
        </w:rPr>
      </w:pPr>
    </w:p>
    <w:p w14:paraId="00000037" w14:textId="77777777" w:rsidR="00C865C8" w:rsidRDefault="00F539DE">
      <w:pPr>
        <w:rPr>
          <w:color w:val="FFFFFF"/>
          <w:sz w:val="24"/>
          <w:szCs w:val="24"/>
        </w:rPr>
      </w:pPr>
      <w:r>
        <w:rPr>
          <w:sz w:val="24"/>
          <w:szCs w:val="24"/>
        </w:rPr>
        <w:lastRenderedPageBreak/>
        <w:t>2° Calculamos el área de las figuras conocidas:</w:t>
      </w:r>
      <w:r>
        <w:rPr>
          <w:noProof/>
          <w:sz w:val="24"/>
          <w:szCs w:val="24"/>
        </w:rPr>
        <w:drawing>
          <wp:inline distT="114300" distB="114300" distL="114300" distR="114300">
            <wp:extent cx="5491163" cy="1751334"/>
            <wp:effectExtent l="0" t="0" r="0" b="0"/>
            <wp:docPr id="2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17513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FFFF"/>
          <w:sz w:val="24"/>
          <w:szCs w:val="24"/>
        </w:rPr>
        <w:t>g</w:t>
      </w:r>
    </w:p>
    <w:p w14:paraId="00000038" w14:textId="77777777" w:rsidR="00C865C8" w:rsidRDefault="00C865C8">
      <w:pPr>
        <w:rPr>
          <w:sz w:val="24"/>
          <w:szCs w:val="24"/>
        </w:rPr>
      </w:pPr>
    </w:p>
    <w:p w14:paraId="00000039" w14:textId="77777777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>3° Suma las áreas, separando en las figuras que lo componen:</w:t>
      </w:r>
    </w:p>
    <w:p w14:paraId="0000003A" w14:textId="77777777" w:rsidR="00C865C8" w:rsidRDefault="00C865C8">
      <w:pPr>
        <w:rPr>
          <w:sz w:val="24"/>
          <w:szCs w:val="24"/>
        </w:rPr>
      </w:pPr>
    </w:p>
    <w:p w14:paraId="0000003B" w14:textId="77777777" w:rsidR="00C865C8" w:rsidRDefault="00F539D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1200" cy="2438400"/>
            <wp:effectExtent l="0" t="0" r="0" b="0"/>
            <wp:docPr id="2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C" w14:textId="77777777" w:rsidR="00C865C8" w:rsidRDefault="00C865C8">
      <w:pPr>
        <w:rPr>
          <w:sz w:val="24"/>
          <w:szCs w:val="24"/>
        </w:rPr>
      </w:pPr>
    </w:p>
    <w:p w14:paraId="0000003D" w14:textId="77777777" w:rsidR="00C865C8" w:rsidRDefault="00F539DE">
      <w:pPr>
        <w:rPr>
          <w:b/>
          <w:sz w:val="26"/>
          <w:szCs w:val="26"/>
        </w:rPr>
      </w:pPr>
      <w:r>
        <w:rPr>
          <w:b/>
          <w:sz w:val="26"/>
          <w:szCs w:val="26"/>
        </w:rPr>
        <w:t>Ejemplo:</w:t>
      </w:r>
    </w:p>
    <w:p w14:paraId="0000003E" w14:textId="77777777" w:rsidR="00C865C8" w:rsidRDefault="00C865C8">
      <w:pPr>
        <w:rPr>
          <w:b/>
          <w:sz w:val="26"/>
          <w:szCs w:val="26"/>
        </w:rPr>
      </w:pPr>
    </w:p>
    <w:p w14:paraId="0000003F" w14:textId="77777777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>Calcular el área de un cuadrado de lado (3x + 2y):</w:t>
      </w:r>
    </w:p>
    <w:p w14:paraId="00000040" w14:textId="77777777" w:rsidR="00C865C8" w:rsidRDefault="00C865C8">
      <w:pPr>
        <w:rPr>
          <w:sz w:val="24"/>
          <w:szCs w:val="24"/>
        </w:rPr>
      </w:pPr>
    </w:p>
    <w:p w14:paraId="00000041" w14:textId="77777777" w:rsidR="00C865C8" w:rsidRDefault="00F539D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414963" cy="2131804"/>
            <wp:effectExtent l="0" t="0" r="0" b="0"/>
            <wp:docPr id="1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963" cy="21318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2" w14:textId="77777777" w:rsidR="00C865C8" w:rsidRDefault="00C865C8">
      <w:pPr>
        <w:rPr>
          <w:sz w:val="24"/>
          <w:szCs w:val="24"/>
        </w:rPr>
      </w:pPr>
    </w:p>
    <w:p w14:paraId="00000043" w14:textId="77777777" w:rsidR="00C865C8" w:rsidRDefault="00F539D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442866" cy="2097872"/>
            <wp:effectExtent l="0" t="0" r="0" b="0"/>
            <wp:docPr id="2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2866" cy="2097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4" w14:textId="77777777" w:rsidR="00C865C8" w:rsidRDefault="00C865C8">
      <w:pPr>
        <w:rPr>
          <w:sz w:val="24"/>
          <w:szCs w:val="24"/>
        </w:rPr>
      </w:pPr>
    </w:p>
    <w:p w14:paraId="00000045" w14:textId="77777777" w:rsidR="00C865C8" w:rsidRDefault="00F539D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1200" cy="1752600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6" w14:textId="77777777" w:rsidR="00C865C8" w:rsidRDefault="00F539D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31200" cy="4000500"/>
            <wp:effectExtent l="0" t="0" r="0" b="0"/>
            <wp:docPr id="27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0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47" w14:textId="77777777" w:rsidR="00C865C8" w:rsidRDefault="00C865C8">
      <w:pPr>
        <w:rPr>
          <w:sz w:val="24"/>
          <w:szCs w:val="24"/>
        </w:rPr>
      </w:pPr>
    </w:p>
    <w:p w14:paraId="00000048" w14:textId="77777777" w:rsidR="00C865C8" w:rsidRDefault="00C865C8"/>
    <w:p w14:paraId="0AE75E3C" w14:textId="77777777" w:rsidR="00BB3563" w:rsidRDefault="00BB3563"/>
    <w:p w14:paraId="00000057" w14:textId="7DE9BC3D" w:rsidR="00C865C8" w:rsidRDefault="00F539DE">
      <w:r>
        <w:lastRenderedPageBreak/>
        <w:t>CUBO DE UN BINOMIO</w:t>
      </w:r>
    </w:p>
    <w:p w14:paraId="00000058" w14:textId="77777777" w:rsidR="00C865C8" w:rsidRDefault="00F539DE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-114299</wp:posOffset>
                </wp:positionH>
                <wp:positionV relativeFrom="paragraph">
                  <wp:posOffset>45625</wp:posOffset>
                </wp:positionV>
                <wp:extent cx="5680075" cy="57150"/>
                <wp:effectExtent l="0" t="0" r="0" b="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20250" y="3780000"/>
                          <a:ext cx="5651500" cy="0"/>
                        </a:xfrm>
                        <a:prstGeom prst="straightConnector1">
                          <a:avLst/>
                        </a:prstGeom>
                        <a:noFill/>
                        <a:ln w="28575" cap="flat" cmpd="dbl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45625</wp:posOffset>
                </wp:positionV>
                <wp:extent cx="5680075" cy="57150"/>
                <wp:effectExtent b="0" l="0" r="0" t="0"/>
                <wp:wrapNone/>
                <wp:docPr id="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0075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59" w14:textId="77777777" w:rsidR="00C865C8" w:rsidRDefault="00C865C8"/>
    <w:p w14:paraId="0000005A" w14:textId="77777777" w:rsidR="00C865C8" w:rsidRDefault="00F539DE">
      <w:r>
        <w:t xml:space="preserve">El cubo de un binomio corresponde a un producto notable y consiste en la multiplicación de un binomio por sí mismo escribiéndolo tres veces, y se representa como: </w:t>
      </w:r>
    </w:p>
    <w:p w14:paraId="0000005B" w14:textId="77777777" w:rsidR="00C865C8" w:rsidRDefault="00F539DE">
      <w:r>
        <w:t xml:space="preserve">(a + b) (a + b) (a + b) =   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2009775</wp:posOffset>
            </wp:positionH>
            <wp:positionV relativeFrom="paragraph">
              <wp:posOffset>116300</wp:posOffset>
            </wp:positionV>
            <wp:extent cx="817562" cy="290689"/>
            <wp:effectExtent l="0" t="0" r="0" b="0"/>
            <wp:wrapSquare wrapText="bothSides" distT="114300" distB="114300" distL="114300" distR="114300"/>
            <wp:docPr id="16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562" cy="290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5C" w14:textId="77777777" w:rsidR="00C865C8" w:rsidRDefault="00C865C8"/>
    <w:p w14:paraId="0000005D" w14:textId="77777777" w:rsidR="00C865C8" w:rsidRDefault="00C865C8"/>
    <w:p w14:paraId="0000005E" w14:textId="77777777" w:rsidR="00C865C8" w:rsidRDefault="00F539DE">
      <w:r>
        <w:t xml:space="preserve">Se tienen los siguientes casos: </w:t>
      </w:r>
    </w:p>
    <w:p w14:paraId="0000005F" w14:textId="77777777" w:rsidR="00C865C8" w:rsidRDefault="00F539DE">
      <w:r>
        <w:rPr>
          <w:noProof/>
        </w:rPr>
        <w:drawing>
          <wp:inline distT="114300" distB="114300" distL="114300" distR="114300">
            <wp:extent cx="5731200" cy="558800"/>
            <wp:effectExtent l="0" t="0" r="0" b="0"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5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60" w14:textId="77777777" w:rsidR="00C865C8" w:rsidRDefault="00C865C8"/>
    <w:p w14:paraId="00000061" w14:textId="77777777" w:rsidR="00C865C8" w:rsidRDefault="00F539DE">
      <w:r>
        <w:t>Está expresión se puede construir geométricamente.</w:t>
      </w:r>
    </w:p>
    <w:p w14:paraId="00000062" w14:textId="77777777" w:rsidR="00C865C8" w:rsidRDefault="00C865C8"/>
    <w:p w14:paraId="00000063" w14:textId="77777777" w:rsidR="00C865C8" w:rsidRDefault="00C865C8"/>
    <w:p w14:paraId="00000064" w14:textId="77777777" w:rsidR="00C865C8" w:rsidRDefault="00F539DE">
      <w:r>
        <w:t>REPRESENTACIÓN GEOMÉTRICA</w:t>
      </w:r>
    </w:p>
    <w:p w14:paraId="00000065" w14:textId="77777777" w:rsidR="00C865C8" w:rsidRDefault="00F539DE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-114299</wp:posOffset>
                </wp:positionH>
                <wp:positionV relativeFrom="paragraph">
                  <wp:posOffset>45625</wp:posOffset>
                </wp:positionV>
                <wp:extent cx="5680075" cy="57150"/>
                <wp:effectExtent l="0" t="0" r="0" b="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20250" y="3780000"/>
                          <a:ext cx="5651500" cy="0"/>
                        </a:xfrm>
                        <a:prstGeom prst="straightConnector1">
                          <a:avLst/>
                        </a:prstGeom>
                        <a:noFill/>
                        <a:ln w="28575" cap="flat" cmpd="dbl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45625</wp:posOffset>
                </wp:positionV>
                <wp:extent cx="5680075" cy="57150"/>
                <wp:effectExtent b="0" l="0" r="0" t="0"/>
                <wp:wrapNone/>
                <wp:docPr id="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0075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066" w14:textId="77777777" w:rsidR="00C865C8" w:rsidRDefault="00C865C8"/>
    <w:p w14:paraId="00000067" w14:textId="77777777" w:rsidR="00C865C8" w:rsidRDefault="00F539DE">
      <w:r>
        <w:t xml:space="preserve">Construiremos un cubo de lado (a + b). Como ya sabemos el volumen corresponde a la expresión: 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column">
              <wp:posOffset>1790700</wp:posOffset>
            </wp:positionH>
            <wp:positionV relativeFrom="paragraph">
              <wp:posOffset>285750</wp:posOffset>
            </wp:positionV>
            <wp:extent cx="817562" cy="290689"/>
            <wp:effectExtent l="0" t="0" r="0" b="0"/>
            <wp:wrapSquare wrapText="bothSides" distT="114300" distB="114300" distL="114300" distR="114300"/>
            <wp:docPr id="2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562" cy="290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68" w14:textId="77777777" w:rsidR="00C865C8" w:rsidRDefault="00F539DE">
      <w:r>
        <w:t xml:space="preserve">V = (a + b) (a + b) (a + b) =   </w:t>
      </w:r>
    </w:p>
    <w:p w14:paraId="00000069" w14:textId="0C9500DD" w:rsidR="00C865C8" w:rsidRDefault="00BB3563" w:rsidP="00BB3563">
      <w:r>
        <w:rPr>
          <w:noProof/>
        </w:rPr>
        <w:drawing>
          <wp:anchor distT="0" distB="0" distL="114300" distR="114300" simplePos="0" relativeHeight="251676672" behindDoc="0" locked="0" layoutInCell="1" allowOverlap="1" wp14:editId="4C5F9BFC">
            <wp:simplePos x="0" y="0"/>
            <wp:positionH relativeFrom="column">
              <wp:posOffset>38100</wp:posOffset>
            </wp:positionH>
            <wp:positionV relativeFrom="paragraph">
              <wp:posOffset>129540</wp:posOffset>
            </wp:positionV>
            <wp:extent cx="2965450" cy="2120900"/>
            <wp:effectExtent l="0" t="0" r="6350" b="0"/>
            <wp:wrapSquare wrapText="bothSides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6A" w14:textId="28096C85" w:rsidR="00C865C8" w:rsidRDefault="00C865C8"/>
    <w:p w14:paraId="0000006B" w14:textId="77777777" w:rsidR="00C865C8" w:rsidRDefault="00C865C8"/>
    <w:p w14:paraId="0000006C" w14:textId="77777777" w:rsidR="00C865C8" w:rsidRDefault="00C865C8"/>
    <w:p w14:paraId="0000006D" w14:textId="0970B0DC" w:rsidR="00C865C8" w:rsidRDefault="00C865C8"/>
    <w:p w14:paraId="0000006E" w14:textId="66800659" w:rsidR="00C865C8" w:rsidRDefault="00C865C8"/>
    <w:p w14:paraId="0000006F" w14:textId="12C64DC7" w:rsidR="00C865C8" w:rsidRDefault="00C865C8"/>
    <w:p w14:paraId="00000070" w14:textId="06160DDF" w:rsidR="00C865C8" w:rsidRDefault="00C865C8">
      <w:pPr>
        <w:rPr>
          <w:sz w:val="24"/>
          <w:szCs w:val="24"/>
          <w:u w:val="single"/>
        </w:rPr>
      </w:pPr>
    </w:p>
    <w:p w14:paraId="00000071" w14:textId="719F073F" w:rsidR="00C865C8" w:rsidRDefault="00C865C8">
      <w:pPr>
        <w:rPr>
          <w:sz w:val="24"/>
          <w:szCs w:val="24"/>
          <w:u w:val="single"/>
        </w:rPr>
      </w:pPr>
    </w:p>
    <w:p w14:paraId="00000072" w14:textId="4BAD4C47" w:rsidR="00C865C8" w:rsidRDefault="00C865C8">
      <w:pPr>
        <w:rPr>
          <w:sz w:val="24"/>
          <w:szCs w:val="24"/>
          <w:u w:val="single"/>
        </w:rPr>
      </w:pPr>
    </w:p>
    <w:p w14:paraId="00000073" w14:textId="23D962FB" w:rsidR="00C865C8" w:rsidRDefault="00C865C8">
      <w:pPr>
        <w:rPr>
          <w:sz w:val="24"/>
          <w:szCs w:val="24"/>
          <w:u w:val="single"/>
        </w:rPr>
      </w:pPr>
    </w:p>
    <w:p w14:paraId="00000074" w14:textId="525426AB" w:rsidR="00C865C8" w:rsidRDefault="00BB3563">
      <w:pPr>
        <w:rPr>
          <w:sz w:val="24"/>
          <w:szCs w:val="24"/>
          <w:u w:val="single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editId="015C5706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5416550" cy="1929765"/>
            <wp:effectExtent l="0" t="0" r="0" b="0"/>
            <wp:wrapSquare wrapText="bothSides"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1929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75" w14:textId="77777777" w:rsidR="00C865C8" w:rsidRDefault="00F539DE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w:drawing>
          <wp:inline distT="114300" distB="114300" distL="114300" distR="114300">
            <wp:extent cx="5731200" cy="2692400"/>
            <wp:effectExtent l="0" t="0" r="0" b="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76" w14:textId="77777777" w:rsidR="00C865C8" w:rsidRDefault="00C865C8">
      <w:pPr>
        <w:rPr>
          <w:sz w:val="24"/>
          <w:szCs w:val="24"/>
          <w:u w:val="single"/>
        </w:rPr>
      </w:pPr>
    </w:p>
    <w:p w14:paraId="00000077" w14:textId="77777777" w:rsidR="00C865C8" w:rsidRDefault="00F539DE">
      <w:pPr>
        <w:ind w:left="720"/>
        <w:jc w:val="center"/>
        <w:rPr>
          <w:sz w:val="24"/>
          <w:szCs w:val="24"/>
          <w:u w:val="single"/>
        </w:rPr>
      </w:pPr>
      <w:r>
        <w:rPr>
          <w:b/>
          <w:sz w:val="24"/>
          <w:szCs w:val="24"/>
        </w:rPr>
        <w:t>Actividad nº6</w:t>
      </w:r>
    </w:p>
    <w:p w14:paraId="00000078" w14:textId="77777777" w:rsidR="00C865C8" w:rsidRDefault="00C865C8">
      <w:pPr>
        <w:rPr>
          <w:sz w:val="24"/>
          <w:szCs w:val="24"/>
          <w:u w:val="single"/>
        </w:rPr>
      </w:pPr>
    </w:p>
    <w:p w14:paraId="00000079" w14:textId="77777777" w:rsidR="00C865C8" w:rsidRDefault="00F539DE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Responda lo siguiente:</w:t>
      </w:r>
    </w:p>
    <w:p w14:paraId="0000007A" w14:textId="77777777" w:rsidR="00C865C8" w:rsidRDefault="00C865C8"/>
    <w:p w14:paraId="0000007B" w14:textId="77777777" w:rsidR="00C865C8" w:rsidRDefault="00C865C8"/>
    <w:p w14:paraId="0000007C" w14:textId="77777777" w:rsidR="00C865C8" w:rsidRDefault="00F539DE">
      <w:r>
        <w:t xml:space="preserve">Dado un cubo de lado (2y + x):  </w:t>
      </w:r>
    </w:p>
    <w:p w14:paraId="0000007D" w14:textId="77777777" w:rsidR="00C865C8" w:rsidRDefault="00C865C8"/>
    <w:p w14:paraId="0000007E" w14:textId="77777777" w:rsidR="00C865C8" w:rsidRDefault="00F539DE">
      <w:pPr>
        <w:numPr>
          <w:ilvl w:val="0"/>
          <w:numId w:val="2"/>
        </w:numPr>
      </w:pPr>
      <w:r>
        <w:t xml:space="preserve">¿Qué estrategia utilizarías para encontrar el volumen del cubo? </w:t>
      </w:r>
    </w:p>
    <w:p w14:paraId="0000007F" w14:textId="77777777" w:rsidR="00C865C8" w:rsidRDefault="00C865C8"/>
    <w:p w14:paraId="00000080" w14:textId="77777777" w:rsidR="00C865C8" w:rsidRDefault="00F539DE">
      <w:pPr>
        <w:numPr>
          <w:ilvl w:val="0"/>
          <w:numId w:val="2"/>
        </w:numPr>
      </w:pPr>
      <w:r>
        <w:t xml:space="preserve"> ¿A qué producto notable hace referencia el volumen del cubo?</w:t>
      </w:r>
    </w:p>
    <w:p w14:paraId="00000081" w14:textId="77777777" w:rsidR="00C865C8" w:rsidRDefault="00C865C8">
      <w:pPr>
        <w:ind w:left="720"/>
      </w:pPr>
    </w:p>
    <w:p w14:paraId="00000082" w14:textId="77777777" w:rsidR="00C865C8" w:rsidRDefault="00F539DE">
      <w:pPr>
        <w:numPr>
          <w:ilvl w:val="0"/>
          <w:numId w:val="2"/>
        </w:numPr>
      </w:pPr>
      <w:r>
        <w:t>Calcular el volumen del cubo:</w:t>
      </w:r>
    </w:p>
    <w:p w14:paraId="00000083" w14:textId="77777777" w:rsidR="00C865C8" w:rsidRDefault="00F539DE">
      <w:pPr>
        <w:ind w:left="720"/>
      </w:pP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428625</wp:posOffset>
            </wp:positionH>
            <wp:positionV relativeFrom="paragraph">
              <wp:posOffset>228600</wp:posOffset>
            </wp:positionV>
            <wp:extent cx="5731200" cy="1892300"/>
            <wp:effectExtent l="0" t="0" r="0" b="0"/>
            <wp:wrapSquare wrapText="bothSides" distT="114300" distB="114300" distL="114300" distR="11430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84" w14:textId="77777777" w:rsidR="00C865C8" w:rsidRDefault="00C865C8">
      <w:pPr>
        <w:ind w:left="720"/>
      </w:pPr>
    </w:p>
    <w:p w14:paraId="00000085" w14:textId="77777777" w:rsidR="00C865C8" w:rsidRDefault="00C865C8">
      <w:pPr>
        <w:ind w:left="720"/>
      </w:pPr>
    </w:p>
    <w:p w14:paraId="00000086" w14:textId="77777777" w:rsidR="00C865C8" w:rsidRDefault="00C865C8">
      <w:pPr>
        <w:ind w:left="720"/>
      </w:pPr>
    </w:p>
    <w:p w14:paraId="00000087" w14:textId="77777777" w:rsidR="00C865C8" w:rsidRDefault="00C865C8">
      <w:pPr>
        <w:ind w:left="720"/>
      </w:pPr>
    </w:p>
    <w:p w14:paraId="00000088" w14:textId="77777777" w:rsidR="00C865C8" w:rsidRDefault="00C865C8">
      <w:pPr>
        <w:ind w:left="720"/>
      </w:pPr>
    </w:p>
    <w:p w14:paraId="00000089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8A" w14:textId="77777777" w:rsidR="00C865C8" w:rsidRDefault="00F539DE">
      <w:pPr>
        <w:ind w:left="720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-85724</wp:posOffset>
            </wp:positionH>
            <wp:positionV relativeFrom="paragraph">
              <wp:posOffset>114300</wp:posOffset>
            </wp:positionV>
            <wp:extent cx="6043189" cy="2471738"/>
            <wp:effectExtent l="0" t="0" r="0" b="0"/>
            <wp:wrapSquare wrapText="bothSides" distT="114300" distB="114300" distL="114300" distR="114300"/>
            <wp:docPr id="2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3189" cy="2471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8B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8C" w14:textId="77777777" w:rsidR="00C865C8" w:rsidRDefault="00F539DE">
      <w:pPr>
        <w:ind w:left="720"/>
        <w:jc w:val="center"/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>
            <wp:simplePos x="0" y="0"/>
            <wp:positionH relativeFrom="column">
              <wp:posOffset>-223837</wp:posOffset>
            </wp:positionH>
            <wp:positionV relativeFrom="paragraph">
              <wp:posOffset>198518</wp:posOffset>
            </wp:positionV>
            <wp:extent cx="6312979" cy="2632156"/>
            <wp:effectExtent l="0" t="0" r="0" b="0"/>
            <wp:wrapSquare wrapText="bothSides" distT="114300" distB="114300" distL="114300" distR="11430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2979" cy="2632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8D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8E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8F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0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1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2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3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4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5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6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7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8" w14:textId="77777777" w:rsidR="00C865C8" w:rsidRDefault="00C865C8">
      <w:pPr>
        <w:rPr>
          <w:b/>
          <w:sz w:val="24"/>
          <w:szCs w:val="24"/>
        </w:rPr>
      </w:pPr>
    </w:p>
    <w:p w14:paraId="3B8A8C34" w14:textId="77777777" w:rsidR="00BB3563" w:rsidRDefault="00BB3563">
      <w:pPr>
        <w:jc w:val="center"/>
        <w:rPr>
          <w:b/>
          <w:sz w:val="24"/>
          <w:szCs w:val="24"/>
        </w:rPr>
      </w:pPr>
    </w:p>
    <w:p w14:paraId="00000099" w14:textId="2FF3EAFC" w:rsidR="00C865C8" w:rsidRDefault="00F539D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Actividad nº7</w:t>
      </w:r>
    </w:p>
    <w:p w14:paraId="0000009A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B" w14:textId="77777777" w:rsidR="00C865C8" w:rsidRDefault="00F539DE">
      <w:pPr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>
            <wp:simplePos x="0" y="0"/>
            <wp:positionH relativeFrom="column">
              <wp:posOffset>194176</wp:posOffset>
            </wp:positionH>
            <wp:positionV relativeFrom="paragraph">
              <wp:posOffset>161925</wp:posOffset>
            </wp:positionV>
            <wp:extent cx="5672138" cy="3679774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3679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9C" w14:textId="77777777" w:rsidR="00C865C8" w:rsidRDefault="00C865C8">
      <w:pPr>
        <w:ind w:left="720"/>
        <w:jc w:val="center"/>
        <w:rPr>
          <w:b/>
          <w:sz w:val="24"/>
          <w:szCs w:val="24"/>
        </w:rPr>
      </w:pPr>
    </w:p>
    <w:p w14:paraId="0000009D" w14:textId="77777777" w:rsidR="00C865C8" w:rsidRDefault="00C865C8">
      <w:pPr>
        <w:rPr>
          <w:sz w:val="24"/>
          <w:szCs w:val="24"/>
        </w:rPr>
      </w:pPr>
    </w:p>
    <w:p w14:paraId="0000009E" w14:textId="77777777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 xml:space="preserve">a) ¿Cuál es la medida del lado del cuadrado ABCD? </w:t>
      </w:r>
    </w:p>
    <w:p w14:paraId="0000009F" w14:textId="77777777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 xml:space="preserve">b) ¿Cuál es el producto notable al que se hace referencia? </w:t>
      </w:r>
    </w:p>
    <w:p w14:paraId="000000A0" w14:textId="77777777" w:rsidR="00C865C8" w:rsidRDefault="00F539DE">
      <w:pPr>
        <w:rPr>
          <w:sz w:val="24"/>
          <w:szCs w:val="24"/>
        </w:rPr>
      </w:pPr>
      <w:r>
        <w:rPr>
          <w:sz w:val="24"/>
          <w:szCs w:val="24"/>
        </w:rPr>
        <w:t>c) Escriba la expresión que verifica el producto notable</w:t>
      </w:r>
    </w:p>
    <w:p w14:paraId="000000A1" w14:textId="77777777" w:rsidR="00C865C8" w:rsidRDefault="00C865C8">
      <w:pPr>
        <w:rPr>
          <w:sz w:val="24"/>
          <w:szCs w:val="24"/>
        </w:rPr>
      </w:pPr>
    </w:p>
    <w:p w14:paraId="000000A2" w14:textId="77777777" w:rsidR="00C865C8" w:rsidRDefault="00C865C8">
      <w:pPr>
        <w:rPr>
          <w:sz w:val="24"/>
          <w:szCs w:val="24"/>
        </w:rPr>
      </w:pPr>
    </w:p>
    <w:p w14:paraId="000000A3" w14:textId="77777777" w:rsidR="00C865C8" w:rsidRDefault="00F539D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Actividad nº8</w:t>
      </w:r>
    </w:p>
    <w:p w14:paraId="000000A4" w14:textId="77777777" w:rsidR="00C865C8" w:rsidRDefault="00C865C8">
      <w:pPr>
        <w:rPr>
          <w:sz w:val="24"/>
          <w:szCs w:val="24"/>
        </w:rPr>
      </w:pPr>
    </w:p>
    <w:p w14:paraId="000000A5" w14:textId="77777777" w:rsidR="00C865C8" w:rsidRDefault="00C865C8">
      <w:pPr>
        <w:rPr>
          <w:sz w:val="24"/>
          <w:szCs w:val="24"/>
        </w:rPr>
      </w:pPr>
    </w:p>
    <w:p w14:paraId="000000A6" w14:textId="77777777" w:rsidR="00C865C8" w:rsidRDefault="00F539DE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Resuelve los siguientes ejercicios, sobre suma y di</w:t>
      </w:r>
      <w:r>
        <w:rPr>
          <w:sz w:val="24"/>
          <w:szCs w:val="24"/>
          <w:u w:val="single"/>
        </w:rPr>
        <w:t>ferencia de cuadrado de binomio:</w:t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>
            <wp:simplePos x="0" y="0"/>
            <wp:positionH relativeFrom="column">
              <wp:posOffset>590550</wp:posOffset>
            </wp:positionH>
            <wp:positionV relativeFrom="paragraph">
              <wp:posOffset>295275</wp:posOffset>
            </wp:positionV>
            <wp:extent cx="686532" cy="347123"/>
            <wp:effectExtent l="0" t="0" r="0" b="0"/>
            <wp:wrapSquare wrapText="bothSides" distT="114300" distB="114300" distL="114300" distR="11430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532" cy="3471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A7" w14:textId="77777777" w:rsidR="00C865C8" w:rsidRDefault="00C865C8">
      <w:pPr>
        <w:rPr>
          <w:sz w:val="24"/>
          <w:szCs w:val="24"/>
          <w:u w:val="single"/>
        </w:rPr>
      </w:pPr>
    </w:p>
    <w:p w14:paraId="000000A8" w14:textId="77777777" w:rsidR="00C865C8" w:rsidRDefault="00C865C8">
      <w:pPr>
        <w:numPr>
          <w:ilvl w:val="0"/>
          <w:numId w:val="1"/>
        </w:numPr>
        <w:rPr>
          <w:sz w:val="24"/>
          <w:szCs w:val="24"/>
        </w:rPr>
      </w:pPr>
    </w:p>
    <w:p w14:paraId="000000A9" w14:textId="77777777" w:rsidR="00C865C8" w:rsidRDefault="00F539DE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>
            <wp:simplePos x="0" y="0"/>
            <wp:positionH relativeFrom="column">
              <wp:posOffset>647700</wp:posOffset>
            </wp:positionH>
            <wp:positionV relativeFrom="paragraph">
              <wp:posOffset>123825</wp:posOffset>
            </wp:positionV>
            <wp:extent cx="695821" cy="343392"/>
            <wp:effectExtent l="0" t="0" r="0" b="0"/>
            <wp:wrapSquare wrapText="bothSides" distT="114300" distB="114300" distL="114300" distR="11430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821" cy="343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AA" w14:textId="77777777" w:rsidR="00C865C8" w:rsidRDefault="00F539D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AB" w14:textId="77777777" w:rsidR="00C865C8" w:rsidRDefault="00F539DE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>
            <wp:simplePos x="0" y="0"/>
            <wp:positionH relativeFrom="column">
              <wp:posOffset>647700</wp:posOffset>
            </wp:positionH>
            <wp:positionV relativeFrom="paragraph">
              <wp:posOffset>153907</wp:posOffset>
            </wp:positionV>
            <wp:extent cx="852488" cy="370343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370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AC" w14:textId="77777777" w:rsidR="00C865C8" w:rsidRDefault="00C865C8">
      <w:pPr>
        <w:numPr>
          <w:ilvl w:val="0"/>
          <w:numId w:val="1"/>
        </w:numPr>
        <w:rPr>
          <w:sz w:val="24"/>
          <w:szCs w:val="24"/>
        </w:rPr>
      </w:pPr>
    </w:p>
    <w:p w14:paraId="000000AD" w14:textId="77777777" w:rsidR="00C865C8" w:rsidRDefault="00F539DE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>
            <wp:simplePos x="0" y="0"/>
            <wp:positionH relativeFrom="column">
              <wp:posOffset>623888</wp:posOffset>
            </wp:positionH>
            <wp:positionV relativeFrom="paragraph">
              <wp:posOffset>120811</wp:posOffset>
            </wp:positionV>
            <wp:extent cx="903249" cy="342900"/>
            <wp:effectExtent l="0" t="0" r="0" b="0"/>
            <wp:wrapSquare wrapText="bothSides" distT="114300" distB="114300" distL="114300" distR="11430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3249" cy="34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AE" w14:textId="77777777" w:rsidR="00C865C8" w:rsidRDefault="00C865C8">
      <w:pPr>
        <w:numPr>
          <w:ilvl w:val="0"/>
          <w:numId w:val="1"/>
        </w:numPr>
        <w:rPr>
          <w:sz w:val="24"/>
          <w:szCs w:val="24"/>
        </w:rPr>
      </w:pPr>
    </w:p>
    <w:p w14:paraId="000000AF" w14:textId="77777777" w:rsidR="00C865C8" w:rsidRDefault="00C865C8">
      <w:pPr>
        <w:rPr>
          <w:sz w:val="24"/>
          <w:szCs w:val="24"/>
        </w:rPr>
      </w:pPr>
    </w:p>
    <w:p w14:paraId="000000B0" w14:textId="77777777" w:rsidR="00C865C8" w:rsidRDefault="00C865C8">
      <w:pPr>
        <w:rPr>
          <w:sz w:val="24"/>
          <w:szCs w:val="24"/>
        </w:rPr>
      </w:pPr>
    </w:p>
    <w:sectPr w:rsidR="00C865C8">
      <w:headerReference w:type="default" r:id="rId35"/>
      <w:footerReference w:type="default" r:id="rId3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C17E9" w14:textId="77777777" w:rsidR="00F539DE" w:rsidRDefault="00F539DE">
      <w:pPr>
        <w:spacing w:line="240" w:lineRule="auto"/>
      </w:pPr>
      <w:r>
        <w:separator/>
      </w:r>
    </w:p>
  </w:endnote>
  <w:endnote w:type="continuationSeparator" w:id="0">
    <w:p w14:paraId="6EC1E4BF" w14:textId="77777777" w:rsidR="00F539DE" w:rsidRDefault="00F539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5068E" w14:textId="56CA6F26" w:rsidR="00BB3563" w:rsidRDefault="00BB3563">
    <w:pPr>
      <w:pStyle w:val="Piedepgina"/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16E949" wp14:editId="1D005F4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ángulo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13ABEE4D" id="Rectángulo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" filled="f" strokecolor="#938953 [1614]" strokeweight="1.25pt">
              <w10:wrap anchorx="page" anchory="page"/>
            </v:rect>
          </w:pict>
        </mc:Fallback>
      </mc:AlternateContent>
    </w:r>
    <w:r>
      <w:rPr>
        <w:color w:val="4F81BD" w:themeColor="accent1"/>
        <w:lang w:val="es-ES"/>
      </w:rPr>
      <w:t xml:space="preserve"> 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es-ES"/>
      </w:rPr>
      <w:t xml:space="preserve">pág. </w: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begin"/>
    </w:r>
    <w:r>
      <w:rPr>
        <w:color w:val="4F81BD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F81BD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  <w:lang w:val="es-ES"/>
      </w:rPr>
      <w:t>2</w:t>
    </w:r>
    <w:r>
      <w:rPr>
        <w:rFonts w:asciiTheme="majorHAnsi" w:eastAsiaTheme="majorEastAsia" w:hAnsiTheme="majorHAnsi" w:cstheme="majorBidi"/>
        <w:color w:val="4F81BD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D7188" w14:textId="77777777" w:rsidR="00F539DE" w:rsidRDefault="00F539DE">
      <w:pPr>
        <w:spacing w:line="240" w:lineRule="auto"/>
      </w:pPr>
      <w:r>
        <w:separator/>
      </w:r>
    </w:p>
  </w:footnote>
  <w:footnote w:type="continuationSeparator" w:id="0">
    <w:p w14:paraId="43672C50" w14:textId="77777777" w:rsidR="00F539DE" w:rsidRDefault="00F539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B1" w14:textId="77777777" w:rsidR="00C865C8" w:rsidRDefault="00C865C8">
    <w:pPr>
      <w:ind w:left="720"/>
    </w:pPr>
  </w:p>
  <w:p w14:paraId="000000B2" w14:textId="77777777" w:rsidR="00C865C8" w:rsidRDefault="00C865C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9234C2"/>
    <w:multiLevelType w:val="multilevel"/>
    <w:tmpl w:val="733E8EB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7A4FDC"/>
    <w:multiLevelType w:val="multilevel"/>
    <w:tmpl w:val="D3C6D7C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5C8"/>
    <w:rsid w:val="00BB3563"/>
    <w:rsid w:val="00C865C8"/>
    <w:rsid w:val="00F5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355C1"/>
  <w15:docId w15:val="{6919E6C2-E529-48F2-9117-A0FC3FB90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B356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3563"/>
  </w:style>
  <w:style w:type="paragraph" w:styleId="Piedepgina">
    <w:name w:val="footer"/>
    <w:basedOn w:val="Normal"/>
    <w:link w:val="PiedepginaCar"/>
    <w:uiPriority w:val="99"/>
    <w:unhideWhenUsed/>
    <w:rsid w:val="00BB356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3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21" Type="http://schemas.openxmlformats.org/officeDocument/2006/relationships/image" Target="media/image12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22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2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5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444</Words>
  <Characters>2447</Characters>
  <Application>Microsoft Office Word</Application>
  <DocSecurity>0</DocSecurity>
  <Lines>20</Lines>
  <Paragraphs>5</Paragraphs>
  <ScaleCrop>false</ScaleCrop>
  <Company/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Karla Celedon</cp:lastModifiedBy>
  <cp:revision>2</cp:revision>
  <dcterms:created xsi:type="dcterms:W3CDTF">2021-08-19T05:02:00Z</dcterms:created>
  <dcterms:modified xsi:type="dcterms:W3CDTF">2021-08-19T05:06:00Z</dcterms:modified>
</cp:coreProperties>
</file>